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837C80">
      <w:pPr>
        <w:tabs>
          <w:tab w:val="left" w:pos="8265"/>
        </w:tabs>
        <w:spacing w:after="0"/>
        <w:jc w:val="center"/>
        <w:rPr>
          <w:b/>
          <w:bCs/>
        </w:rPr>
      </w:pPr>
      <w:r>
        <w:rPr>
          <w:rFonts w:hint="cs"/>
          <w:b/>
          <w:bCs/>
          <w:sz w:val="36"/>
          <w:szCs w:val="36"/>
          <w:cs/>
        </w:rPr>
        <w:t xml:space="preserve">เว้น </w:t>
      </w:r>
      <w:r w:rsidRPr="00DE7F30">
        <w:rPr>
          <w:b/>
          <w:bCs/>
          <w:cs/>
        </w:rPr>
        <w:t>(</w:t>
      </w:r>
      <w:r w:rsidRPr="00DE7F30">
        <w:rPr>
          <w:b/>
          <w:bCs/>
        </w:rPr>
        <w:t>Curriculum Mapping</w:t>
      </w:r>
      <w:r w:rsidRPr="00DE7F30">
        <w:rPr>
          <w:b/>
          <w:bCs/>
          <w:cs/>
        </w:rPr>
        <w:t>)</w:t>
      </w:r>
      <w:r>
        <w:rPr>
          <w:rFonts w:hint="cs"/>
          <w:b/>
          <w:bCs/>
          <w:cs/>
        </w:rPr>
        <w:t xml:space="preserve">  หมวด</w:t>
      </w:r>
      <w:r w:rsidRPr="00B241E5">
        <w:rPr>
          <w:rFonts w:hint="cs"/>
          <w:b/>
          <w:bCs/>
          <w:cs/>
        </w:rPr>
        <w:t>วิชาศึกษาทั่วไป</w:t>
      </w:r>
    </w:p>
    <w:p w:rsidR="00837C80" w:rsidRDefault="00837C80" w:rsidP="00837C80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P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หน้า 50 51 52</w:t>
      </w: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031EA4" w:rsidRDefault="00031EA4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D64E7D" w:rsidRDefault="00D64E7D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D64E7D" w:rsidRDefault="00D64E7D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Default="00837C80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</w:rPr>
      </w:pPr>
    </w:p>
    <w:p w:rsidR="00837C80" w:rsidRPr="00837C80" w:rsidRDefault="00837C80" w:rsidP="00254D88">
      <w:pPr>
        <w:tabs>
          <w:tab w:val="left" w:pos="8265"/>
        </w:tabs>
        <w:spacing w:after="0"/>
        <w:jc w:val="center"/>
      </w:pPr>
      <w:r w:rsidRPr="00837C80">
        <w:rPr>
          <w:rFonts w:hint="cs"/>
          <w:cs/>
        </w:rPr>
        <w:t>53</w:t>
      </w:r>
    </w:p>
    <w:p w:rsidR="00BF26E3" w:rsidRPr="00837C80" w:rsidRDefault="00BF26E3" w:rsidP="00254D88">
      <w:pPr>
        <w:tabs>
          <w:tab w:val="left" w:pos="-90"/>
        </w:tabs>
        <w:spacing w:after="0" w:line="240" w:lineRule="auto"/>
        <w:rPr>
          <w:b/>
          <w:bCs/>
          <w:sz w:val="16"/>
          <w:szCs w:val="16"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  <w:sz w:val="36"/>
          <w:szCs w:val="36"/>
        </w:rPr>
      </w:pPr>
      <w:r w:rsidRPr="00E962BA">
        <w:rPr>
          <w:b/>
          <w:bCs/>
          <w:sz w:val="36"/>
          <w:szCs w:val="36"/>
          <w:cs/>
        </w:rPr>
        <w:t>มาตรฐานผลการเรียนรู้</w:t>
      </w:r>
      <w:r>
        <w:rPr>
          <w:rFonts w:hint="cs"/>
          <w:b/>
          <w:bCs/>
          <w:sz w:val="36"/>
          <w:szCs w:val="36"/>
          <w:cs/>
        </w:rPr>
        <w:t xml:space="preserve">   </w:t>
      </w:r>
      <w:r w:rsidRPr="00E962BA">
        <w:rPr>
          <w:rFonts w:hint="cs"/>
          <w:b/>
          <w:bCs/>
          <w:sz w:val="36"/>
          <w:szCs w:val="36"/>
          <w:cs/>
        </w:rPr>
        <w:t>วิชา</w:t>
      </w:r>
      <w:r>
        <w:rPr>
          <w:rFonts w:hint="cs"/>
          <w:b/>
          <w:bCs/>
          <w:sz w:val="36"/>
          <w:szCs w:val="36"/>
          <w:cs/>
        </w:rPr>
        <w:t>ชีพครู</w:t>
      </w:r>
    </w:p>
    <w:p w:rsidR="00D64E7D" w:rsidRPr="00482E22" w:rsidRDefault="00D64E7D" w:rsidP="00254D88">
      <w:pPr>
        <w:pStyle w:val="ae"/>
        <w:numPr>
          <w:ilvl w:val="0"/>
          <w:numId w:val="15"/>
        </w:num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82E22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 จริยธรรม</w:t>
      </w:r>
    </w:p>
    <w:p w:rsidR="00D64E7D" w:rsidRPr="004177BC" w:rsidRDefault="00D64E7D" w:rsidP="00254D88">
      <w:pPr>
        <w:pStyle w:val="ae"/>
        <w:numPr>
          <w:ilvl w:val="1"/>
          <w:numId w:val="15"/>
        </w:numPr>
        <w:tabs>
          <w:tab w:val="left" w:pos="851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7BC">
        <w:rPr>
          <w:rFonts w:ascii="TH SarabunPSK" w:hAnsi="TH SarabunPSK" w:cs="TH SarabunPSK"/>
          <w:sz w:val="32"/>
          <w:szCs w:val="32"/>
          <w:cs/>
        </w:rPr>
        <w:t>มีจิตสาธารณะ  เสียสละ  เพื่อประโยชน์ของสังคมส่วนรวม</w:t>
      </w:r>
    </w:p>
    <w:p w:rsidR="00D64E7D" w:rsidRPr="004177BC" w:rsidRDefault="00D64E7D" w:rsidP="00254D88">
      <w:pPr>
        <w:numPr>
          <w:ilvl w:val="1"/>
          <w:numId w:val="15"/>
        </w:numPr>
        <w:tabs>
          <w:tab w:val="left" w:pos="851"/>
        </w:tabs>
        <w:spacing w:after="0" w:line="240" w:lineRule="atLeast"/>
        <w:ind w:left="851" w:hanging="491"/>
        <w:jc w:val="thaiDistribute"/>
      </w:pPr>
      <w:r w:rsidRPr="004177BC">
        <w:rPr>
          <w:cs/>
        </w:rPr>
        <w:t>สามารถวิเคราะห์  สังเคราะห์  และจัดการปัญหาด้านคุณธรรมจริยธรรม  จรรยาบรรณวิชาชีพด้วยดุลยพินิจ  ที่ถูกต้องและเหมาะสม</w:t>
      </w:r>
    </w:p>
    <w:p w:rsidR="00D64E7D" w:rsidRPr="004177BC" w:rsidRDefault="00D64E7D" w:rsidP="00254D88">
      <w:pPr>
        <w:numPr>
          <w:ilvl w:val="1"/>
          <w:numId w:val="15"/>
        </w:numPr>
        <w:tabs>
          <w:tab w:val="left" w:pos="851"/>
        </w:tabs>
        <w:spacing w:after="0" w:line="240" w:lineRule="atLeast"/>
        <w:ind w:left="851" w:hanging="491"/>
        <w:jc w:val="thaiDistribute"/>
      </w:pPr>
      <w:r w:rsidRPr="004177BC">
        <w:rPr>
          <w:cs/>
        </w:rPr>
        <w:t>ตระหนักถึงความสำคัญของการดำรงชีวิตและการประกอบวิชาชีพครูตามคุณธรรมและจริยธรรม</w:t>
      </w:r>
    </w:p>
    <w:p w:rsidR="00D64E7D" w:rsidRPr="004177BC" w:rsidRDefault="00D64E7D" w:rsidP="00254D88">
      <w:pPr>
        <w:numPr>
          <w:ilvl w:val="1"/>
          <w:numId w:val="15"/>
        </w:numPr>
        <w:tabs>
          <w:tab w:val="left" w:pos="851"/>
        </w:tabs>
        <w:spacing w:after="0" w:line="240" w:lineRule="atLeast"/>
        <w:ind w:left="851" w:hanging="491"/>
        <w:jc w:val="thaiDistribute"/>
      </w:pPr>
      <w:r w:rsidRPr="004177BC">
        <w:rPr>
          <w:cs/>
        </w:rPr>
        <w:t>แสดงออกซึ่งพฤติกรรมด้านคุณธรรม  จริยธรรม  และจรรยาบรรณในวิชาชีพ สามารถเป็นแบบอย่างที่ดี</w:t>
      </w:r>
    </w:p>
    <w:p w:rsidR="00D64E7D" w:rsidRPr="004177BC" w:rsidRDefault="00D64E7D" w:rsidP="00254D88">
      <w:pPr>
        <w:numPr>
          <w:ilvl w:val="1"/>
          <w:numId w:val="15"/>
        </w:numPr>
        <w:tabs>
          <w:tab w:val="left" w:pos="851"/>
        </w:tabs>
        <w:spacing w:after="0" w:line="240" w:lineRule="atLeast"/>
        <w:ind w:left="851" w:hanging="491"/>
        <w:rPr>
          <w:b/>
          <w:bCs/>
        </w:rPr>
      </w:pPr>
      <w:r w:rsidRPr="004177BC">
        <w:rPr>
          <w:cs/>
        </w:rPr>
        <w:t>มีความซื่อสัตย์  สุจริตในการปฏิบัติงานในวิชาชีพ</w:t>
      </w:r>
    </w:p>
    <w:p w:rsidR="00D64E7D" w:rsidRDefault="00D64E7D" w:rsidP="00254D88">
      <w:pPr>
        <w:pStyle w:val="ae"/>
        <w:numPr>
          <w:ilvl w:val="0"/>
          <w:numId w:val="15"/>
        </w:num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E22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D64E7D" w:rsidRPr="00482E22" w:rsidRDefault="00D64E7D" w:rsidP="00254D88">
      <w:pPr>
        <w:pStyle w:val="ae"/>
        <w:numPr>
          <w:ilvl w:val="1"/>
          <w:numId w:val="15"/>
        </w:num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E22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มีความรอบรู้ด้านวิชาการ  ในศาสตร์สาขาวิชาเฉพาะอย่างลุ่มลึก  </w:t>
      </w:r>
      <w:r w:rsidRPr="00482E2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82E22">
        <w:rPr>
          <w:rFonts w:ascii="TH SarabunPSK" w:hAnsi="TH SarabunPSK" w:cs="TH SarabunPSK"/>
          <w:color w:val="000000"/>
          <w:sz w:val="32"/>
          <w:szCs w:val="32"/>
          <w:cs/>
        </w:rPr>
        <w:t>สามารถนำความรู้และประสบการณ์ไปประยุกต์ใช้ในการทำงานได้อย่าง ถูกต้องและเหมาะสม</w:t>
      </w:r>
      <w:r w:rsidRPr="00482E2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64E7D" w:rsidRPr="004177BC" w:rsidRDefault="00D64E7D" w:rsidP="00254D88">
      <w:pPr>
        <w:pStyle w:val="ae"/>
        <w:numPr>
          <w:ilvl w:val="1"/>
          <w:numId w:val="15"/>
        </w:numPr>
        <w:tabs>
          <w:tab w:val="left" w:pos="851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77BC">
        <w:rPr>
          <w:rFonts w:ascii="TH SarabunPSK" w:hAnsi="TH SarabunPSK" w:cs="TH SarabunPSK"/>
          <w:color w:val="000000"/>
          <w:sz w:val="32"/>
          <w:szCs w:val="32"/>
          <w:cs/>
        </w:rPr>
        <w:t>ตระหนักถึงความสำคัญของการพัฒนาด้านวิช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าชีพครูในศาสตร์สาขาวิชาเฉพาะ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177BC">
        <w:rPr>
          <w:rFonts w:ascii="TH SarabunPSK" w:hAnsi="TH SarabunPSK" w:cs="TH SarabunPSK"/>
          <w:color w:val="000000"/>
          <w:sz w:val="32"/>
          <w:szCs w:val="32"/>
          <w:cs/>
        </w:rPr>
        <w:t>สามารถบูรณาการความรู้ในศาสตร์สาขาวิชาต่าง ๆ  ไปใช้ในการดำรงชีวิต และประกอบวิชาชีพอย่างมีประสิทธิภาพ</w:t>
      </w:r>
    </w:p>
    <w:p w:rsidR="00D64E7D" w:rsidRPr="004177BC" w:rsidRDefault="00D64E7D" w:rsidP="00254D88">
      <w:pPr>
        <w:pStyle w:val="ae"/>
        <w:numPr>
          <w:ilvl w:val="1"/>
          <w:numId w:val="15"/>
        </w:numPr>
        <w:tabs>
          <w:tab w:val="left" w:pos="851"/>
        </w:tabs>
        <w:spacing w:line="240" w:lineRule="atLeast"/>
        <w:ind w:left="851" w:hanging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77BC">
        <w:rPr>
          <w:rFonts w:ascii="TH SarabunPSK" w:hAnsi="TH SarabunPSK" w:cs="TH SarabunPSK"/>
          <w:sz w:val="32"/>
          <w:szCs w:val="32"/>
          <w:cs/>
        </w:rPr>
        <w:t>มีความรู้ทันสมัย ในศาสตร์สาขาวิชาเฉพาะทั้งด้านวิชาการและวิชาชีพ และมีทักษะในการแสวงหาความรู้อย่างสม่ำเสมอ</w:t>
      </w:r>
    </w:p>
    <w:p w:rsidR="00D64E7D" w:rsidRPr="00482E22" w:rsidRDefault="00D64E7D" w:rsidP="00254D88">
      <w:pPr>
        <w:pStyle w:val="ae"/>
        <w:numPr>
          <w:ilvl w:val="0"/>
          <w:numId w:val="15"/>
        </w:numPr>
        <w:tabs>
          <w:tab w:val="left" w:pos="426"/>
        </w:tabs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2E22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D64E7D" w:rsidRPr="00775317" w:rsidRDefault="00D64E7D" w:rsidP="00254D88">
      <w:pPr>
        <w:pStyle w:val="ae"/>
        <w:numPr>
          <w:ilvl w:val="1"/>
          <w:numId w:val="15"/>
        </w:numPr>
        <w:tabs>
          <w:tab w:val="left" w:pos="851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482E22">
        <w:rPr>
          <w:rFonts w:ascii="TH SarabunPSK" w:hAnsi="TH SarabunPSK" w:cs="TH SarabunPSK"/>
          <w:sz w:val="32"/>
          <w:szCs w:val="32"/>
          <w:cs/>
        </w:rPr>
        <w:t>มีทักษะการคิดวิเคราะห์ สังเคราะห์ นำไปใช้ในการจัดการเรียนรู้ การพัฒนาผู้เรียน</w:t>
      </w:r>
      <w:r w:rsidRPr="00482E22">
        <w:rPr>
          <w:rFonts w:ascii="TH SarabunPSK" w:hAnsi="TH SarabunPSK" w:cs="TH SarabunPSK"/>
          <w:sz w:val="32"/>
          <w:szCs w:val="32"/>
        </w:rPr>
        <w:t xml:space="preserve"> </w:t>
      </w:r>
      <w:r w:rsidRPr="00482E22">
        <w:rPr>
          <w:rFonts w:ascii="TH SarabunPSK" w:hAnsi="TH SarabunPSK" w:cs="TH SarabunPSK"/>
          <w:sz w:val="32"/>
          <w:szCs w:val="32"/>
          <w:cs/>
        </w:rPr>
        <w:t>และแก้ปัญหาได้อย่างมี</w:t>
      </w:r>
      <w:r w:rsidRPr="00775317">
        <w:rPr>
          <w:rFonts w:ascii="TH SarabunPSK" w:hAnsi="TH SarabunPSK" w:cs="TH SarabunPSK"/>
          <w:sz w:val="32"/>
          <w:szCs w:val="32"/>
          <w:cs/>
        </w:rPr>
        <w:t xml:space="preserve">วิจารณญาณ </w:t>
      </w:r>
    </w:p>
    <w:p w:rsidR="00D64E7D" w:rsidRPr="00775317" w:rsidRDefault="00D64E7D" w:rsidP="00254D88">
      <w:pPr>
        <w:pStyle w:val="ae"/>
        <w:numPr>
          <w:ilvl w:val="1"/>
          <w:numId w:val="15"/>
        </w:numPr>
        <w:tabs>
          <w:tab w:val="left" w:pos="851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75317">
        <w:rPr>
          <w:rFonts w:ascii="TH SarabunPSK" w:hAnsi="TH SarabunPSK" w:cs="TH SarabunPSK"/>
          <w:sz w:val="32"/>
          <w:szCs w:val="32"/>
          <w:cs/>
        </w:rPr>
        <w:t>เป็นผู้นำทางปัญญาและพัฒนางานในศาสตร์สาขาวิชาเฉพาะได้อย่างสร้างสรรค์</w:t>
      </w:r>
    </w:p>
    <w:p w:rsidR="00D64E7D" w:rsidRPr="00775317" w:rsidRDefault="00D64E7D" w:rsidP="00254D88">
      <w:pPr>
        <w:pStyle w:val="ae"/>
        <w:numPr>
          <w:ilvl w:val="1"/>
          <w:numId w:val="15"/>
        </w:numPr>
        <w:tabs>
          <w:tab w:val="left" w:pos="851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75317">
        <w:rPr>
          <w:rFonts w:ascii="TH SarabunPSK" w:hAnsi="TH SarabunPSK" w:cs="TH SarabunPSK"/>
          <w:sz w:val="32"/>
          <w:szCs w:val="32"/>
          <w:cs/>
        </w:rPr>
        <w:t>มีความรู้ความเข้าใจเกี่ยวกับหลักและกระบวนการคิด และประยุกต์เพื่อใช้ในการปฏิบัติงานและประเมินผล</w:t>
      </w:r>
    </w:p>
    <w:p w:rsidR="00D64E7D" w:rsidRPr="004177BC" w:rsidRDefault="00D64E7D" w:rsidP="00254D88">
      <w:pPr>
        <w:spacing w:after="0"/>
        <w:rPr>
          <w:b/>
          <w:bCs/>
        </w:rPr>
      </w:pPr>
      <w:r w:rsidRPr="004177BC">
        <w:rPr>
          <w:b/>
          <w:bCs/>
        </w:rPr>
        <w:t>4</w:t>
      </w:r>
      <w:r w:rsidRPr="004177BC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 </w:t>
      </w:r>
      <w:r w:rsidRPr="004177BC">
        <w:rPr>
          <w:b/>
          <w:bCs/>
          <w:cs/>
        </w:rPr>
        <w:t>ด้านทักษะความสัมพันธ์ระหว่างบุคคลและความรับผิดชอบ</w:t>
      </w:r>
    </w:p>
    <w:p w:rsidR="00D64E7D" w:rsidRDefault="00D64E7D" w:rsidP="00254D88">
      <w:pPr>
        <w:tabs>
          <w:tab w:val="left" w:pos="426"/>
        </w:tabs>
        <w:spacing w:after="0" w:line="240" w:lineRule="atLeast"/>
        <w:ind w:left="284" w:hanging="284"/>
        <w:jc w:val="thaiDistribute"/>
      </w:pPr>
      <w:r>
        <w:rPr>
          <w:rFonts w:hint="cs"/>
          <w:cs/>
        </w:rPr>
        <w:t xml:space="preserve">     </w:t>
      </w:r>
      <w:r>
        <w:t>1</w:t>
      </w:r>
      <w:r>
        <w:rPr>
          <w:rFonts w:hint="cs"/>
          <w:cs/>
        </w:rPr>
        <w:t xml:space="preserve">)   </w:t>
      </w:r>
      <w:r w:rsidRPr="004177BC">
        <w:rPr>
          <w:cs/>
        </w:rPr>
        <w:t>มีมนุษยสัมพันธ์ที่ดี  มีความเข้าใจผู้อื่น ทำงานเป็นทีมสามารถปรับตัวเข้ากับสังคมได้ดี</w:t>
      </w:r>
      <w:r w:rsidRPr="004177BC">
        <w:t xml:space="preserve"> </w:t>
      </w:r>
      <w:r w:rsidRPr="004177BC">
        <w:rPr>
          <w:cs/>
        </w:rPr>
        <w:t>และมี</w:t>
      </w:r>
      <w:r>
        <w:rPr>
          <w:rFonts w:hint="cs"/>
          <w:cs/>
        </w:rPr>
        <w:t xml:space="preserve"> </w:t>
      </w:r>
    </w:p>
    <w:p w:rsidR="00D64E7D" w:rsidRPr="004177BC" w:rsidRDefault="00D64E7D" w:rsidP="00254D88">
      <w:pPr>
        <w:tabs>
          <w:tab w:val="left" w:pos="426"/>
        </w:tabs>
        <w:spacing w:after="0" w:line="240" w:lineRule="atLeast"/>
        <w:ind w:left="284" w:hanging="284"/>
        <w:jc w:val="thaiDistribute"/>
      </w:pPr>
      <w:r>
        <w:rPr>
          <w:rFonts w:hint="cs"/>
          <w:cs/>
        </w:rPr>
        <w:t xml:space="preserve">          </w:t>
      </w:r>
      <w:r w:rsidRPr="004177BC">
        <w:rPr>
          <w:cs/>
        </w:rPr>
        <w:t>ความรับผิดชอบในวิชาชีพ</w:t>
      </w:r>
    </w:p>
    <w:p w:rsidR="00D64E7D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</w:t>
      </w:r>
      <w:r w:rsidRPr="004177BC">
        <w:t>2</w:t>
      </w:r>
      <w:r>
        <w:rPr>
          <w:rFonts w:hint="cs"/>
          <w:cs/>
        </w:rPr>
        <w:t>)</w:t>
      </w:r>
      <w:r w:rsidRPr="004177BC">
        <w:t xml:space="preserve"> </w:t>
      </w:r>
      <w:r>
        <w:rPr>
          <w:rFonts w:hint="cs"/>
          <w:cs/>
        </w:rPr>
        <w:t xml:space="preserve">  </w:t>
      </w:r>
      <w:r w:rsidRPr="004177BC">
        <w:rPr>
          <w:cs/>
        </w:rPr>
        <w:t xml:space="preserve">มีความรู้  ความเข้าใจ  เกี่ยวกับบทบาทหน้าที่และความรับผิดชอบและการพัฒนาตนเอง </w:t>
      </w:r>
      <w:r>
        <w:rPr>
          <w:rFonts w:hint="cs"/>
          <w:cs/>
        </w:rPr>
        <w:t xml:space="preserve"> </w:t>
      </w:r>
    </w:p>
    <w:p w:rsidR="00D64E7D" w:rsidRPr="004177BC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     </w:t>
      </w:r>
      <w:r w:rsidRPr="004177BC">
        <w:rPr>
          <w:cs/>
        </w:rPr>
        <w:t>และสังคม</w:t>
      </w:r>
    </w:p>
    <w:p w:rsidR="00D64E7D" w:rsidRPr="00BF26E3" w:rsidRDefault="00D64E7D" w:rsidP="00254D88">
      <w:pPr>
        <w:spacing w:after="0" w:line="240" w:lineRule="atLeast"/>
      </w:pPr>
      <w:r>
        <w:rPr>
          <w:rFonts w:hint="cs"/>
          <w:cs/>
        </w:rPr>
        <w:t xml:space="preserve">     </w:t>
      </w:r>
      <w:r w:rsidRPr="004177BC">
        <w:t>3</w:t>
      </w:r>
      <w:r>
        <w:rPr>
          <w:rFonts w:hint="cs"/>
          <w:cs/>
        </w:rPr>
        <w:t>)</w:t>
      </w:r>
      <w:r w:rsidRPr="004177BC">
        <w:rPr>
          <w:cs/>
        </w:rPr>
        <w:t xml:space="preserve"> </w:t>
      </w:r>
      <w:r>
        <w:rPr>
          <w:rFonts w:hint="cs"/>
          <w:cs/>
        </w:rPr>
        <w:t xml:space="preserve">  </w:t>
      </w:r>
      <w:r w:rsidRPr="004177BC">
        <w:rPr>
          <w:cs/>
        </w:rPr>
        <w:t>มีภาวะผู้นำและผู้ตามที่ดี  มีทักษะในการบริหารจัดการและแก้ปัญหา</w:t>
      </w:r>
    </w:p>
    <w:p w:rsidR="00D64E7D" w:rsidRPr="004177BC" w:rsidRDefault="00D64E7D" w:rsidP="00254D88">
      <w:pPr>
        <w:spacing w:after="0"/>
        <w:rPr>
          <w:b/>
          <w:bCs/>
        </w:rPr>
      </w:pPr>
      <w:r w:rsidRPr="004177BC">
        <w:rPr>
          <w:b/>
          <w:bCs/>
        </w:rPr>
        <w:t>5</w:t>
      </w:r>
      <w:r w:rsidRPr="004177BC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 </w:t>
      </w:r>
      <w:r w:rsidRPr="004177BC">
        <w:rPr>
          <w:b/>
          <w:bCs/>
          <w:cs/>
        </w:rPr>
        <w:t>ด้านทักษะวิเคราะห์เชิงตัวเลข  การสื่อสาร  และการใช้เทคโนโลยีสารสนเทศ</w:t>
      </w:r>
    </w:p>
    <w:p w:rsidR="00D64E7D" w:rsidRPr="004177BC" w:rsidRDefault="00D64E7D" w:rsidP="00254D88">
      <w:pPr>
        <w:spacing w:after="0"/>
      </w:pPr>
      <w:r>
        <w:rPr>
          <w:rFonts w:hint="cs"/>
          <w:cs/>
        </w:rPr>
        <w:t xml:space="preserve">     </w:t>
      </w:r>
      <w:r w:rsidRPr="004177BC">
        <w:rPr>
          <w:cs/>
        </w:rPr>
        <w:t>1</w:t>
      </w:r>
      <w:r>
        <w:rPr>
          <w:rFonts w:hint="cs"/>
          <w:cs/>
        </w:rPr>
        <w:t>)</w:t>
      </w:r>
      <w:r w:rsidRPr="004177BC">
        <w:rPr>
          <w:cs/>
        </w:rPr>
        <w:t xml:space="preserve">  </w:t>
      </w:r>
      <w:r>
        <w:rPr>
          <w:rFonts w:hint="cs"/>
          <w:cs/>
        </w:rPr>
        <w:t xml:space="preserve"> </w:t>
      </w:r>
      <w:r w:rsidRPr="004177BC">
        <w:rPr>
          <w:cs/>
        </w:rPr>
        <w:t>ประยุกต์ใช้เทคโนโลยีสารสนเทศในการสื่อสารและแก้ปัญหาได้อย่างมีประสิทธิภาพ</w:t>
      </w:r>
    </w:p>
    <w:p w:rsidR="00D64E7D" w:rsidRPr="004177BC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</w:t>
      </w:r>
      <w:r w:rsidRPr="004177BC">
        <w:t>2</w:t>
      </w:r>
      <w:r>
        <w:rPr>
          <w:rFonts w:hint="cs"/>
          <w:cs/>
        </w:rPr>
        <w:t>)</w:t>
      </w:r>
      <w:r w:rsidRPr="004177BC">
        <w:t xml:space="preserve">  </w:t>
      </w:r>
      <w:r>
        <w:rPr>
          <w:rFonts w:hint="cs"/>
          <w:cs/>
        </w:rPr>
        <w:t xml:space="preserve"> </w:t>
      </w:r>
      <w:r w:rsidRPr="004177BC">
        <w:rPr>
          <w:cs/>
        </w:rPr>
        <w:t>มีความสามารถในการสื่อสารภาษาไทยและภาษาต่างประเทศอย่างมีประสิทธิภาพ</w:t>
      </w:r>
    </w:p>
    <w:p w:rsidR="00D64E7D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</w:t>
      </w:r>
      <w:r w:rsidRPr="004177BC">
        <w:t>3</w:t>
      </w:r>
      <w:r>
        <w:rPr>
          <w:rFonts w:hint="cs"/>
          <w:cs/>
        </w:rPr>
        <w:t>)</w:t>
      </w:r>
      <w:r w:rsidRPr="004177BC">
        <w:t xml:space="preserve"> </w:t>
      </w:r>
      <w:r>
        <w:rPr>
          <w:rFonts w:hint="cs"/>
          <w:cs/>
        </w:rPr>
        <w:t xml:space="preserve">  </w:t>
      </w:r>
      <w:r w:rsidRPr="004177BC">
        <w:rPr>
          <w:cs/>
        </w:rPr>
        <w:t xml:space="preserve">วิเคราะห์ข้อมูลเชิงวิชาการจากเอกสารและแหล่งความรู้อื่น  </w:t>
      </w:r>
    </w:p>
    <w:p w:rsidR="00837C80" w:rsidRDefault="00837C80" w:rsidP="00254D88">
      <w:pPr>
        <w:tabs>
          <w:tab w:val="left" w:pos="426"/>
        </w:tabs>
        <w:spacing w:after="0" w:line="240" w:lineRule="atLeast"/>
        <w:jc w:val="thaiDistribute"/>
      </w:pPr>
    </w:p>
    <w:p w:rsidR="00837C80" w:rsidRDefault="00837C80" w:rsidP="00254D88">
      <w:pPr>
        <w:tabs>
          <w:tab w:val="left" w:pos="426"/>
        </w:tabs>
        <w:spacing w:after="0" w:line="240" w:lineRule="atLeast"/>
        <w:jc w:val="thaiDistribute"/>
      </w:pPr>
    </w:p>
    <w:p w:rsidR="00837C80" w:rsidRDefault="00837C80" w:rsidP="00837C80">
      <w:pPr>
        <w:tabs>
          <w:tab w:val="left" w:pos="426"/>
        </w:tabs>
        <w:spacing w:after="0" w:line="240" w:lineRule="atLeast"/>
        <w:jc w:val="center"/>
      </w:pPr>
      <w:r>
        <w:rPr>
          <w:rFonts w:hint="cs"/>
          <w:cs/>
        </w:rPr>
        <w:t>54</w:t>
      </w:r>
    </w:p>
    <w:p w:rsidR="00837C80" w:rsidRDefault="00837C80" w:rsidP="00837C80">
      <w:pPr>
        <w:tabs>
          <w:tab w:val="left" w:pos="426"/>
        </w:tabs>
        <w:spacing w:after="0" w:line="240" w:lineRule="atLeast"/>
        <w:jc w:val="center"/>
      </w:pPr>
    </w:p>
    <w:p w:rsidR="00D64E7D" w:rsidRPr="004177BC" w:rsidRDefault="00D64E7D" w:rsidP="00254D88">
      <w:pPr>
        <w:tabs>
          <w:tab w:val="left" w:pos="426"/>
        </w:tabs>
        <w:spacing w:after="0" w:line="240" w:lineRule="atLeast"/>
        <w:jc w:val="thaiDistribute"/>
        <w:rPr>
          <w:b/>
          <w:bCs/>
        </w:rPr>
      </w:pPr>
      <w:r w:rsidRPr="004177BC">
        <w:rPr>
          <w:b/>
          <w:bCs/>
        </w:rPr>
        <w:t>6</w:t>
      </w:r>
      <w:r w:rsidRPr="004177BC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 </w:t>
      </w:r>
      <w:r w:rsidRPr="004177BC">
        <w:rPr>
          <w:b/>
          <w:bCs/>
          <w:cs/>
        </w:rPr>
        <w:t>ด้านทักษะการจัดการเรียนรู้</w:t>
      </w:r>
    </w:p>
    <w:p w:rsidR="00D64E7D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</w:t>
      </w:r>
      <w:r w:rsidRPr="004177BC">
        <w:rPr>
          <w:cs/>
        </w:rPr>
        <w:t>1</w:t>
      </w:r>
      <w:r>
        <w:rPr>
          <w:rFonts w:hint="cs"/>
          <w:cs/>
        </w:rPr>
        <w:t>)</w:t>
      </w:r>
      <w:r w:rsidRPr="004177BC">
        <w:rPr>
          <w:cs/>
        </w:rPr>
        <w:t xml:space="preserve">  มีความรู้  ความเข้าใจเกี่ยวกับแนวคิด  หลักการและทฤษฎีที่เกี่ยวข้องกับการเรียนการสอน</w:t>
      </w:r>
      <w:r>
        <w:rPr>
          <w:rFonts w:hint="cs"/>
          <w:cs/>
        </w:rPr>
        <w:t xml:space="preserve"> </w:t>
      </w:r>
    </w:p>
    <w:p w:rsidR="00D64E7D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    </w:t>
      </w:r>
      <w:r w:rsidRPr="004177BC">
        <w:rPr>
          <w:cs/>
        </w:rPr>
        <w:t>การวัดประเมินผล และการจัดการเรียนรู้ในชั้นเรียน</w:t>
      </w:r>
    </w:p>
    <w:p w:rsidR="00D64E7D" w:rsidRPr="004177BC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</w:t>
      </w:r>
      <w:r w:rsidRPr="004177BC">
        <w:rPr>
          <w:cs/>
        </w:rPr>
        <w:t>2</w:t>
      </w:r>
      <w:r>
        <w:rPr>
          <w:rFonts w:hint="cs"/>
          <w:cs/>
        </w:rPr>
        <w:t>)</w:t>
      </w:r>
      <w:r w:rsidRPr="004177BC">
        <w:rPr>
          <w:cs/>
        </w:rPr>
        <w:t xml:space="preserve">  มีทักษะในการจัดการเรียนรู้แบบบูรณาการในศาสตร์สาขาวิชาเฉพาะ</w:t>
      </w:r>
    </w:p>
    <w:p w:rsidR="00D64E7D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</w:t>
      </w:r>
      <w:r w:rsidRPr="004177BC">
        <w:t>3</w:t>
      </w:r>
      <w:r>
        <w:rPr>
          <w:rFonts w:hint="cs"/>
          <w:cs/>
        </w:rPr>
        <w:t xml:space="preserve">) </w:t>
      </w:r>
      <w:r w:rsidRPr="004177BC">
        <w:rPr>
          <w:cs/>
        </w:rPr>
        <w:t xml:space="preserve"> มีความสามารถในการจัดการเรียนรู้ในรูปแบบที่หลากหลายตามศักยภาพและความแตกต่าง</w:t>
      </w:r>
    </w:p>
    <w:p w:rsidR="00D64E7D" w:rsidRPr="004177BC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    </w:t>
      </w:r>
      <w:r w:rsidRPr="004177BC">
        <w:rPr>
          <w:cs/>
        </w:rPr>
        <w:t>ระหว่างบุคคล</w:t>
      </w:r>
    </w:p>
    <w:p w:rsidR="00D64E7D" w:rsidRPr="004177BC" w:rsidRDefault="00D64E7D" w:rsidP="00254D88">
      <w:pPr>
        <w:tabs>
          <w:tab w:val="left" w:pos="426"/>
        </w:tabs>
        <w:spacing w:after="0" w:line="240" w:lineRule="atLeast"/>
        <w:jc w:val="thaiDistribute"/>
        <w:rPr>
          <w:b/>
          <w:bCs/>
        </w:rPr>
      </w:pPr>
      <w:r w:rsidRPr="004177BC">
        <w:rPr>
          <w:b/>
          <w:bCs/>
        </w:rPr>
        <w:t>7</w:t>
      </w:r>
      <w:r w:rsidRPr="004177BC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 </w:t>
      </w:r>
      <w:r w:rsidRPr="004177BC">
        <w:rPr>
          <w:b/>
          <w:bCs/>
          <w:cs/>
        </w:rPr>
        <w:t>ด้านทักษะ</w:t>
      </w:r>
      <w:r>
        <w:rPr>
          <w:rFonts w:hint="cs"/>
          <w:b/>
          <w:bCs/>
          <w:cs/>
        </w:rPr>
        <w:t>ปฏิบัติทาง</w:t>
      </w:r>
      <w:r w:rsidRPr="004177BC">
        <w:rPr>
          <w:b/>
          <w:bCs/>
          <w:cs/>
        </w:rPr>
        <w:t>วิชาชีพ</w:t>
      </w:r>
    </w:p>
    <w:p w:rsidR="00D64E7D" w:rsidRPr="00B241E5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1)  </w:t>
      </w:r>
      <w:r w:rsidRPr="00B241E5">
        <w:rPr>
          <w:cs/>
        </w:rPr>
        <w:t>มีทักษะปฏิบัติและความชำนาญในวิชาชีพ</w:t>
      </w:r>
    </w:p>
    <w:p w:rsidR="00D64E7D" w:rsidRPr="00B241E5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2)  มีแนวทางการ</w:t>
      </w:r>
      <w:r>
        <w:rPr>
          <w:cs/>
        </w:rPr>
        <w:t>อนุรักษ์</w:t>
      </w:r>
      <w:r>
        <w:rPr>
          <w:rFonts w:hint="cs"/>
          <w:cs/>
        </w:rPr>
        <w:t xml:space="preserve"> </w:t>
      </w:r>
      <w:r w:rsidRPr="00B241E5">
        <w:rPr>
          <w:cs/>
        </w:rPr>
        <w:t>สร้างสรรค์และวิจัยเพื่อพัฒนา องค์ความรู้ด้านวิชาชีพได้อย่างเหมาะสม</w:t>
      </w:r>
    </w:p>
    <w:p w:rsidR="00D64E7D" w:rsidRPr="00B241E5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3)  </w:t>
      </w:r>
      <w:r w:rsidRPr="00B241E5">
        <w:rPr>
          <w:cs/>
        </w:rPr>
        <w:t>ประยุกต์ใช้องค์ความรู้ด้านวิชาชีพได้อย่างเหมาะสม</w:t>
      </w:r>
    </w:p>
    <w:p w:rsidR="00D64E7D" w:rsidRPr="00B241E5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4)  </w:t>
      </w:r>
      <w:r w:rsidRPr="00B241E5">
        <w:rPr>
          <w:cs/>
        </w:rPr>
        <w:t>สามารถนำทักษะวิชาชีพไปบูรณาการกับศาสตร์สาขาวิชาอื่น</w:t>
      </w:r>
    </w:p>
    <w:p w:rsidR="00D64E7D" w:rsidRDefault="00D64E7D" w:rsidP="00254D88">
      <w:pPr>
        <w:tabs>
          <w:tab w:val="left" w:pos="426"/>
        </w:tabs>
        <w:spacing w:after="0" w:line="240" w:lineRule="atLeast"/>
        <w:jc w:val="thaiDistribute"/>
      </w:pPr>
      <w:r>
        <w:rPr>
          <w:rFonts w:hint="cs"/>
          <w:cs/>
        </w:rPr>
        <w:t xml:space="preserve">     5)  </w:t>
      </w:r>
      <w:r w:rsidRPr="00B241E5">
        <w:rPr>
          <w:cs/>
        </w:rPr>
        <w:t>มีทักษะการบริหารจัดการในศาสตร์สาขาวิชาเฉพาะ</w:t>
      </w:r>
    </w:p>
    <w:p w:rsidR="00D64E7D" w:rsidRDefault="00D64E7D" w:rsidP="00254D88">
      <w:pPr>
        <w:tabs>
          <w:tab w:val="left" w:pos="426"/>
        </w:tabs>
        <w:spacing w:after="0" w:line="240" w:lineRule="atLeast"/>
        <w:jc w:val="thaiDistribute"/>
      </w:pPr>
    </w:p>
    <w:p w:rsidR="00D64E7D" w:rsidRPr="00DE7F30" w:rsidRDefault="00D64E7D" w:rsidP="00254D88">
      <w:pPr>
        <w:spacing w:after="0"/>
        <w:jc w:val="center"/>
        <w:rPr>
          <w:b/>
          <w:bCs/>
        </w:rPr>
      </w:pPr>
      <w:r w:rsidRPr="00DE7F30">
        <w:rPr>
          <w:b/>
          <w:bCs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</w:p>
    <w:p w:rsidR="00D64E7D" w:rsidRDefault="00D64E7D" w:rsidP="00254D88">
      <w:pPr>
        <w:tabs>
          <w:tab w:val="left" w:pos="8265"/>
        </w:tabs>
        <w:spacing w:after="0"/>
        <w:jc w:val="center"/>
        <w:rPr>
          <w:b/>
          <w:bCs/>
        </w:rPr>
      </w:pPr>
      <w:r w:rsidRPr="00DE7F30">
        <w:rPr>
          <w:b/>
          <w:bCs/>
          <w:cs/>
        </w:rPr>
        <w:t>(</w:t>
      </w:r>
      <w:r w:rsidRPr="00DE7F30">
        <w:rPr>
          <w:b/>
          <w:bCs/>
        </w:rPr>
        <w:t>Curriculum Mapping</w:t>
      </w:r>
      <w:r w:rsidRPr="00DE7F30">
        <w:rPr>
          <w:b/>
          <w:bCs/>
          <w:cs/>
        </w:rPr>
        <w:t>)</w:t>
      </w:r>
      <w:r>
        <w:rPr>
          <w:rFonts w:hint="cs"/>
          <w:b/>
          <w:bCs/>
          <w:cs/>
        </w:rPr>
        <w:t xml:space="preserve">  </w:t>
      </w:r>
      <w:r w:rsidRPr="004F5FE7">
        <w:rPr>
          <w:rFonts w:hint="cs"/>
          <w:b/>
          <w:bCs/>
          <w:cs/>
        </w:rPr>
        <w:t>วิชาชีพครู</w:t>
      </w:r>
    </w:p>
    <w:p w:rsidR="00D64E7D" w:rsidRPr="004177BC" w:rsidRDefault="00D64E7D" w:rsidP="00254D88">
      <w:pPr>
        <w:tabs>
          <w:tab w:val="left" w:pos="8265"/>
        </w:tabs>
        <w:spacing w:after="0"/>
        <w:jc w:val="center"/>
        <w:rPr>
          <w:b/>
          <w:bCs/>
          <w:sz w:val="36"/>
          <w:szCs w:val="36"/>
          <w: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837C80" w:rsidRDefault="00837C80" w:rsidP="00837C80">
      <w:pPr>
        <w:tabs>
          <w:tab w:val="left" w:pos="8265"/>
        </w:tabs>
        <w:spacing w:after="0"/>
        <w:jc w:val="center"/>
        <w:rPr>
          <w:b/>
          <w:bCs/>
        </w:rPr>
      </w:pPr>
    </w:p>
    <w:p w:rsidR="00837C80" w:rsidRDefault="00837C80" w:rsidP="00837C80">
      <w:pPr>
        <w:tabs>
          <w:tab w:val="left" w:pos="8265"/>
        </w:tabs>
        <w:spacing w:after="0"/>
        <w:jc w:val="center"/>
        <w:rPr>
          <w:b/>
          <w:bCs/>
        </w:rPr>
      </w:pPr>
    </w:p>
    <w:p w:rsidR="00837C80" w:rsidRDefault="00837C80" w:rsidP="00837C80">
      <w:pPr>
        <w:tabs>
          <w:tab w:val="left" w:pos="8265"/>
        </w:tabs>
        <w:spacing w:after="0"/>
        <w:jc w:val="center"/>
        <w:rPr>
          <w:b/>
          <w:bCs/>
        </w:rPr>
      </w:pPr>
    </w:p>
    <w:p w:rsidR="00837C80" w:rsidRDefault="00837C80" w:rsidP="00837C80">
      <w:pPr>
        <w:tabs>
          <w:tab w:val="left" w:pos="8265"/>
        </w:tabs>
        <w:spacing w:after="0"/>
        <w:jc w:val="center"/>
        <w:rPr>
          <w:b/>
          <w:bCs/>
        </w:rPr>
      </w:pPr>
    </w:p>
    <w:p w:rsidR="00837C80" w:rsidRDefault="00837C80" w:rsidP="00837C80">
      <w:pPr>
        <w:tabs>
          <w:tab w:val="left" w:pos="8265"/>
        </w:tabs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เว้น</w:t>
      </w:r>
      <w:r w:rsidRPr="00DE7F30">
        <w:rPr>
          <w:b/>
          <w:bCs/>
          <w:cs/>
        </w:rPr>
        <w:t>(</w:t>
      </w:r>
      <w:r w:rsidRPr="00DE7F30">
        <w:rPr>
          <w:b/>
          <w:bCs/>
        </w:rPr>
        <w:t>Curriculum Mapping</w:t>
      </w:r>
      <w:r w:rsidRPr="00DE7F30">
        <w:rPr>
          <w:b/>
          <w:bCs/>
          <w:cs/>
        </w:rPr>
        <w:t>)</w:t>
      </w:r>
      <w:r>
        <w:rPr>
          <w:rFonts w:hint="cs"/>
          <w:b/>
          <w:bCs/>
          <w:cs/>
        </w:rPr>
        <w:t xml:space="preserve">  </w:t>
      </w:r>
      <w:r w:rsidRPr="004F5FE7">
        <w:rPr>
          <w:rFonts w:hint="cs"/>
          <w:b/>
          <w:bCs/>
          <w:cs/>
        </w:rPr>
        <w:t>วิชาชีพครู</w:t>
      </w:r>
    </w:p>
    <w:p w:rsidR="00D64E7D" w:rsidRDefault="00837C80" w:rsidP="00837C80">
      <w:pPr>
        <w:tabs>
          <w:tab w:val="left" w:pos="8265"/>
        </w:tabs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หน้า 55 56 57 58</w:t>
      </w: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837C80" w:rsidRDefault="00837C80" w:rsidP="00254D88">
      <w:pPr>
        <w:tabs>
          <w:tab w:val="left" w:pos="8265"/>
        </w:tabs>
        <w:spacing w:after="0"/>
        <w:rPr>
          <w:b/>
          <w:bCs/>
        </w:rPr>
      </w:pPr>
    </w:p>
    <w:p w:rsidR="00837C80" w:rsidRDefault="00837C80" w:rsidP="00837C80">
      <w:pPr>
        <w:tabs>
          <w:tab w:val="left" w:pos="8265"/>
        </w:tabs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59</w:t>
      </w:r>
    </w:p>
    <w:p w:rsidR="00837C80" w:rsidRPr="00837C80" w:rsidRDefault="00837C80" w:rsidP="00837C80">
      <w:pPr>
        <w:tabs>
          <w:tab w:val="left" w:pos="8265"/>
        </w:tabs>
        <w:spacing w:after="0"/>
        <w:jc w:val="center"/>
        <w:rPr>
          <w:b/>
          <w:bCs/>
        </w:rPr>
      </w:pPr>
    </w:p>
    <w:p w:rsidR="00D64E7D" w:rsidRPr="00E962BA" w:rsidRDefault="00D64E7D" w:rsidP="00254D88">
      <w:pPr>
        <w:tabs>
          <w:tab w:val="left" w:pos="8265"/>
        </w:tabs>
        <w:spacing w:after="0" w:line="240" w:lineRule="auto"/>
        <w:rPr>
          <w:b/>
          <w:bCs/>
          <w:sz w:val="36"/>
          <w:szCs w:val="36"/>
          <w:cs/>
        </w:rPr>
      </w:pPr>
      <w:r w:rsidRPr="00E962BA">
        <w:rPr>
          <w:b/>
          <w:bCs/>
          <w:sz w:val="36"/>
          <w:szCs w:val="36"/>
          <w:cs/>
        </w:rPr>
        <w:t>มาตรฐานผลการเรียนรู้</w:t>
      </w:r>
      <w:r w:rsidRPr="00E962B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วิชาเอก</w:t>
      </w:r>
    </w:p>
    <w:p w:rsidR="00D64E7D" w:rsidRDefault="00D64E7D" w:rsidP="00254D88">
      <w:pPr>
        <w:tabs>
          <w:tab w:val="left" w:pos="720"/>
        </w:tabs>
        <w:spacing w:after="0" w:line="240" w:lineRule="auto"/>
        <w:rPr>
          <w:b/>
          <w:bCs/>
        </w:rPr>
      </w:pP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.  </w:t>
      </w:r>
      <w:r w:rsidRPr="00DE7F30">
        <w:rPr>
          <w:b/>
          <w:bCs/>
          <w:cs/>
        </w:rPr>
        <w:t>ด้านคุณธรรม จริยธรรม</w:t>
      </w:r>
    </w:p>
    <w:p w:rsidR="00D64E7D" w:rsidRDefault="00D64E7D" w:rsidP="00254D88">
      <w:pPr>
        <w:tabs>
          <w:tab w:val="left" w:pos="720"/>
        </w:tabs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 w:rsidRPr="00ED07EC">
        <w:t>1</w:t>
      </w:r>
      <w:r>
        <w:rPr>
          <w:rFonts w:hint="cs"/>
          <w:cs/>
        </w:rPr>
        <w:t xml:space="preserve">)   </w:t>
      </w:r>
      <w:r w:rsidRPr="00ED07EC">
        <w:rPr>
          <w:cs/>
        </w:rPr>
        <w:t>มีจิตสาธารณะ  เสียสละ  เพื่อประโยชน์ของสังคมส่วนรวม</w:t>
      </w:r>
    </w:p>
    <w:p w:rsidR="00D64E7D" w:rsidRDefault="00D64E7D" w:rsidP="00254D88">
      <w:pPr>
        <w:tabs>
          <w:tab w:val="left" w:pos="720"/>
        </w:tabs>
        <w:spacing w:after="0" w:line="240" w:lineRule="auto"/>
        <w:jc w:val="thaiDistribute"/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 w:rsidRPr="00ED07EC">
        <w:rPr>
          <w:cs/>
        </w:rPr>
        <w:t>2</w:t>
      </w:r>
      <w:r>
        <w:rPr>
          <w:rFonts w:hint="cs"/>
          <w:cs/>
        </w:rPr>
        <w:t>)</w:t>
      </w:r>
      <w:r w:rsidRPr="00ED07EC">
        <w:rPr>
          <w:cs/>
        </w:rPr>
        <w:t xml:space="preserve">  </w:t>
      </w:r>
      <w:r>
        <w:rPr>
          <w:rFonts w:hint="cs"/>
          <w:cs/>
        </w:rPr>
        <w:t xml:space="preserve"> </w:t>
      </w:r>
      <w:r w:rsidRPr="00ED07EC">
        <w:rPr>
          <w:cs/>
        </w:rPr>
        <w:t>สามารถวิเคราะห์  สังเคราะห์  และจัดการปัญหาด้านคุณธรรมจริยธรรม  จรรยาบรรณ</w:t>
      </w:r>
      <w:r>
        <w:rPr>
          <w:rFonts w:hint="cs"/>
          <w:cs/>
        </w:rPr>
        <w:t xml:space="preserve"> </w:t>
      </w:r>
    </w:p>
    <w:p w:rsidR="00D64E7D" w:rsidRPr="001F0A1C" w:rsidRDefault="00D64E7D" w:rsidP="00254D88">
      <w:pPr>
        <w:tabs>
          <w:tab w:val="left" w:pos="720"/>
        </w:tabs>
        <w:spacing w:after="0" w:line="240" w:lineRule="auto"/>
        <w:jc w:val="thaiDistribute"/>
      </w:pPr>
      <w:r>
        <w:rPr>
          <w:rFonts w:hint="cs"/>
          <w:cs/>
        </w:rPr>
        <w:t xml:space="preserve">          </w:t>
      </w:r>
      <w:r w:rsidR="002B702A">
        <w:rPr>
          <w:rFonts w:hint="cs"/>
          <w:cs/>
        </w:rPr>
        <w:t xml:space="preserve">     </w:t>
      </w:r>
      <w:r w:rsidRPr="00ED07EC">
        <w:rPr>
          <w:cs/>
        </w:rPr>
        <w:t>วิชาชีพด้วยดุลยพินิจที่ถูกต้องและเหมาะสม</w:t>
      </w:r>
    </w:p>
    <w:p w:rsidR="00D64E7D" w:rsidRPr="002B702A" w:rsidRDefault="00D64E7D" w:rsidP="00254D88">
      <w:pPr>
        <w:tabs>
          <w:tab w:val="left" w:pos="720"/>
        </w:tabs>
        <w:spacing w:after="0" w:line="240" w:lineRule="auto"/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 w:rsidRPr="00ED07EC">
        <w:rPr>
          <w:cs/>
        </w:rPr>
        <w:t>3</w:t>
      </w:r>
      <w:r>
        <w:rPr>
          <w:rFonts w:hint="cs"/>
          <w:cs/>
        </w:rPr>
        <w:t>)</w:t>
      </w:r>
      <w:r w:rsidRPr="00ED07EC">
        <w:rPr>
          <w:cs/>
        </w:rPr>
        <w:t xml:space="preserve">  ตระหนักถึงความสำคัญของการดำรงชีวิตและการประกอบวิชาชีพครูตามคุณธรรมและจริยธรรม</w:t>
      </w:r>
    </w:p>
    <w:p w:rsidR="00D64E7D" w:rsidRDefault="00D64E7D" w:rsidP="00254D88">
      <w:pPr>
        <w:tabs>
          <w:tab w:val="left" w:pos="720"/>
        </w:tabs>
        <w:spacing w:after="0" w:line="240" w:lineRule="auto"/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 w:rsidRPr="00ED07EC">
        <w:rPr>
          <w:cs/>
        </w:rPr>
        <w:t>4</w:t>
      </w:r>
      <w:r>
        <w:rPr>
          <w:rFonts w:hint="cs"/>
          <w:cs/>
        </w:rPr>
        <w:t>)</w:t>
      </w:r>
      <w:r w:rsidRPr="00ED07EC">
        <w:rPr>
          <w:cs/>
        </w:rPr>
        <w:t xml:space="preserve">  แสดงออกซึ่งพฤติกรรมด้านคุณธรรม  จริยธรรม  และจรรยาบรรณในวิชาชีพ สามารถเป็น</w:t>
      </w:r>
    </w:p>
    <w:p w:rsidR="00D64E7D" w:rsidRDefault="00D64E7D" w:rsidP="00254D88">
      <w:pPr>
        <w:tabs>
          <w:tab w:val="left" w:pos="720"/>
        </w:tabs>
        <w:spacing w:after="0" w:line="240" w:lineRule="auto"/>
      </w:pPr>
      <w:r>
        <w:rPr>
          <w:rFonts w:hint="cs"/>
          <w:cs/>
        </w:rPr>
        <w:t xml:space="preserve">       </w:t>
      </w:r>
      <w:r w:rsidR="002B702A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 </w:t>
      </w:r>
      <w:r w:rsidRPr="00ED07EC">
        <w:rPr>
          <w:cs/>
        </w:rPr>
        <w:t>แบบอย่างที่ดี</w:t>
      </w:r>
    </w:p>
    <w:p w:rsidR="00D64E7D" w:rsidRPr="00BF26E3" w:rsidRDefault="00D64E7D" w:rsidP="00254D88">
      <w:pPr>
        <w:pStyle w:val="ae"/>
        <w:tabs>
          <w:tab w:val="left" w:pos="720"/>
        </w:tabs>
        <w:ind w:left="792"/>
        <w:rPr>
          <w:rFonts w:ascii="TH SarabunPSK" w:hAnsi="TH SarabunPSK" w:cs="TH SarabunPSK"/>
          <w:sz w:val="32"/>
          <w:szCs w:val="32"/>
        </w:rPr>
      </w:pPr>
      <w:r w:rsidRPr="00D64E7D">
        <w:rPr>
          <w:rFonts w:ascii="TH SarabunPSK" w:hAnsi="TH SarabunPSK" w:cs="TH SarabunPSK"/>
          <w:sz w:val="32"/>
          <w:szCs w:val="32"/>
        </w:rPr>
        <w:t>5</w:t>
      </w:r>
      <w:r w:rsidRPr="00D64E7D">
        <w:rPr>
          <w:rFonts w:ascii="TH SarabunPSK" w:hAnsi="TH SarabunPSK" w:cs="TH SarabunPSK"/>
          <w:sz w:val="32"/>
          <w:szCs w:val="32"/>
          <w:cs/>
        </w:rPr>
        <w:t>)  มีความซื่อสัตย์  สุจริตในการปฏิบัติงานในวิชาชีพ</w:t>
      </w:r>
    </w:p>
    <w:p w:rsidR="00D64E7D" w:rsidRDefault="00D64E7D" w:rsidP="00254D88">
      <w:pPr>
        <w:pStyle w:val="ae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2B702A" w:rsidRDefault="00D64E7D" w:rsidP="00254D88">
      <w:pPr>
        <w:pStyle w:val="ae"/>
        <w:ind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633B7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มีความรอบรู้ด้านวิชาการ  ในศาสตร์สาขาวิชานาฏศิลป์อย่างลุ่มลึก  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633B7">
        <w:rPr>
          <w:rFonts w:ascii="TH SarabunPSK" w:hAnsi="TH SarabunPSK" w:cs="TH SarabunPSK"/>
          <w:color w:val="000000"/>
          <w:sz w:val="32"/>
          <w:szCs w:val="32"/>
          <w:cs/>
        </w:rPr>
        <w:t>สามารถนำความรู้และ</w:t>
      </w:r>
      <w:r w:rsidR="002B70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D64E7D" w:rsidRDefault="002B702A" w:rsidP="00254D88">
      <w:pPr>
        <w:pStyle w:val="ae"/>
        <w:ind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D64E7D" w:rsidRPr="002633B7">
        <w:rPr>
          <w:rFonts w:ascii="TH SarabunPSK" w:hAnsi="TH SarabunPSK" w:cs="TH SarabunPSK"/>
          <w:color w:val="000000"/>
          <w:sz w:val="32"/>
          <w:szCs w:val="32"/>
          <w:cs/>
        </w:rPr>
        <w:t>ประสบการณ์</w:t>
      </w:r>
      <w:r w:rsidR="00D64E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64E7D" w:rsidRPr="002633B7">
        <w:rPr>
          <w:rFonts w:ascii="TH SarabunPSK" w:hAnsi="TH SarabunPSK" w:cs="TH SarabunPSK"/>
          <w:color w:val="000000"/>
          <w:sz w:val="32"/>
          <w:szCs w:val="32"/>
          <w:cs/>
        </w:rPr>
        <w:t>ไปประยุกต์ใช้ในการ</w:t>
      </w:r>
      <w:r w:rsidR="00D64E7D">
        <w:rPr>
          <w:rFonts w:ascii="TH SarabunPSK" w:hAnsi="TH SarabunPSK" w:cs="TH SarabunPSK" w:hint="cs"/>
          <w:color w:val="000000"/>
          <w:sz w:val="32"/>
          <w:szCs w:val="32"/>
          <w:cs/>
        </w:rPr>
        <w:t>ทำงานได้อย่างถูกต้องและเหมาะสม</w:t>
      </w:r>
    </w:p>
    <w:p w:rsidR="002B702A" w:rsidRDefault="00D64E7D" w:rsidP="00254D88">
      <w:pPr>
        <w:pStyle w:val="ae"/>
        <w:ind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2633B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B70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633B7">
        <w:rPr>
          <w:rFonts w:ascii="TH SarabunPSK" w:hAnsi="TH SarabunPSK" w:cs="TH SarabunPSK"/>
          <w:color w:val="000000"/>
          <w:sz w:val="32"/>
          <w:szCs w:val="32"/>
          <w:cs/>
        </w:rPr>
        <w:t>ตระหนักถึงความสำคัญของการพัฒนาด้านวิชาชี</w:t>
      </w:r>
      <w:r w:rsidR="002B702A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พครูในศาสตร์สาขาวิชานาฏศิลป์  </w:t>
      </w:r>
      <w:r w:rsidRPr="002633B7">
        <w:rPr>
          <w:rFonts w:ascii="TH SarabunPSK" w:hAnsi="TH SarabunPSK" w:cs="TH SarabunPSK"/>
          <w:color w:val="000000"/>
          <w:sz w:val="32"/>
          <w:szCs w:val="32"/>
          <w:cs/>
        </w:rPr>
        <w:t>สามารถ</w:t>
      </w:r>
      <w:r w:rsidRPr="002B702A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r w:rsidR="002B70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2B702A" w:rsidRDefault="002B702A" w:rsidP="00254D88">
      <w:pPr>
        <w:pStyle w:val="ae"/>
        <w:ind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D64E7D" w:rsidRPr="002B702A">
        <w:rPr>
          <w:rFonts w:ascii="TH SarabunPSK" w:hAnsi="TH SarabunPSK" w:cs="TH SarabunPSK"/>
          <w:color w:val="000000"/>
          <w:sz w:val="32"/>
          <w:szCs w:val="32"/>
          <w:cs/>
        </w:rPr>
        <w:t>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รความรู้ในศาสตร์สาขาวิชาต่าง ๆไปใช้ในการดำรงชีวิต</w:t>
      </w:r>
      <w:r w:rsidR="00D64E7D" w:rsidRPr="002B702A">
        <w:rPr>
          <w:rFonts w:ascii="TH SarabunPSK" w:hAnsi="TH SarabunPSK" w:cs="TH SarabunPSK"/>
          <w:color w:val="000000"/>
          <w:sz w:val="32"/>
          <w:szCs w:val="32"/>
          <w:cs/>
        </w:rPr>
        <w:t>และประกอบวิชาชีพอย่างมี</w:t>
      </w:r>
      <w:r w:rsidRPr="002B702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D64E7D" w:rsidRPr="002B702A" w:rsidRDefault="002B702A" w:rsidP="00254D88">
      <w:pPr>
        <w:pStyle w:val="ae"/>
        <w:ind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D64E7D" w:rsidRPr="002B702A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</w:t>
      </w:r>
      <w:r w:rsidR="00D64E7D" w:rsidRPr="002B70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B702A" w:rsidRPr="002B702A" w:rsidRDefault="002B702A" w:rsidP="00254D88">
      <w:pPr>
        <w:spacing w:after="0" w:line="240" w:lineRule="auto"/>
        <w:jc w:val="thaiDistribute"/>
      </w:pPr>
      <w:r>
        <w:rPr>
          <w:rFonts w:hint="cs"/>
          <w:cs/>
        </w:rPr>
        <w:t xml:space="preserve">         </w:t>
      </w:r>
      <w:r>
        <w:t>3</w:t>
      </w:r>
      <w:r>
        <w:rPr>
          <w:rFonts w:hint="cs"/>
          <w:cs/>
        </w:rPr>
        <w:t xml:space="preserve">)  </w:t>
      </w:r>
      <w:r w:rsidR="00D64E7D" w:rsidRPr="002B702A">
        <w:rPr>
          <w:cs/>
        </w:rPr>
        <w:t>มีความรู้ทันสมัย  ในศาสตร์สาขาวิชานาฏศิลป์ทั้งด้านวิชาการและทักษะปฏิบัติ  ทั้งมีทักษะในการ</w:t>
      </w:r>
    </w:p>
    <w:p w:rsidR="002B702A" w:rsidRPr="00DE7F30" w:rsidRDefault="002B702A" w:rsidP="00BF26E3">
      <w:pPr>
        <w:pStyle w:val="ae"/>
        <w:ind w:left="79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64E7D" w:rsidRPr="002633B7">
        <w:rPr>
          <w:rFonts w:ascii="TH SarabunPSK" w:hAnsi="TH SarabunPSK" w:cs="TH SarabunPSK"/>
          <w:sz w:val="32"/>
          <w:szCs w:val="32"/>
          <w:cs/>
        </w:rPr>
        <w:t>แสวงหาความรู้อย่างสม่ำเสมอ</w:t>
      </w:r>
    </w:p>
    <w:p w:rsidR="00D64E7D" w:rsidRDefault="00D64E7D" w:rsidP="00254D88">
      <w:pPr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3</w:t>
      </w:r>
      <w:r>
        <w:rPr>
          <w:rFonts w:hint="cs"/>
          <w:b/>
          <w:bCs/>
          <w:cs/>
        </w:rPr>
        <w:t xml:space="preserve">.  </w:t>
      </w:r>
      <w:r w:rsidRPr="00DE7F30">
        <w:rPr>
          <w:b/>
          <w:bCs/>
          <w:cs/>
        </w:rPr>
        <w:t>ด้านทักษะทางปัญญา</w:t>
      </w:r>
      <w:r w:rsidRPr="00DE7F30">
        <w:rPr>
          <w:b/>
          <w:bCs/>
        </w:rPr>
        <w:tab/>
      </w:r>
      <w:r w:rsidRPr="00DE7F30">
        <w:rPr>
          <w:b/>
          <w:bCs/>
        </w:rPr>
        <w:tab/>
      </w:r>
    </w:p>
    <w:p w:rsidR="00D64E7D" w:rsidRDefault="00D64E7D" w:rsidP="00254D88">
      <w:pPr>
        <w:spacing w:after="0" w:line="240" w:lineRule="auto"/>
      </w:pPr>
      <w:r>
        <w:rPr>
          <w:rFonts w:hint="cs"/>
          <w:cs/>
        </w:rPr>
        <w:t xml:space="preserve">      </w:t>
      </w:r>
      <w:r w:rsidR="002B702A">
        <w:rPr>
          <w:rFonts w:hint="cs"/>
          <w:cs/>
        </w:rPr>
        <w:t xml:space="preserve">    </w:t>
      </w:r>
      <w:r w:rsidRPr="00847966">
        <w:t>1</w:t>
      </w:r>
      <w:r>
        <w:rPr>
          <w:rFonts w:hint="cs"/>
          <w:cs/>
        </w:rPr>
        <w:t xml:space="preserve">) </w:t>
      </w:r>
      <w:r w:rsidRPr="00847966">
        <w:rPr>
          <w:cs/>
        </w:rPr>
        <w:t xml:space="preserve"> มีทักษะการคิดวิเคราะห์ สังเคราะห์ นำไปใช้ในการจัดการเรียนรู้ การพัฒนาผู้เรียน</w:t>
      </w:r>
      <w:r w:rsidRPr="00847966">
        <w:t xml:space="preserve"> </w:t>
      </w:r>
      <w:r w:rsidRPr="00847966">
        <w:rPr>
          <w:cs/>
        </w:rPr>
        <w:t>และ</w:t>
      </w:r>
    </w:p>
    <w:p w:rsidR="00D64E7D" w:rsidRPr="00B241E5" w:rsidRDefault="00D64E7D" w:rsidP="00254D88">
      <w:pPr>
        <w:spacing w:after="0" w:line="240" w:lineRule="auto"/>
      </w:pPr>
      <w:r>
        <w:rPr>
          <w:rFonts w:hint="cs"/>
          <w:cs/>
        </w:rPr>
        <w:t xml:space="preserve">          </w:t>
      </w:r>
      <w:r w:rsidR="002B702A">
        <w:rPr>
          <w:rFonts w:hint="cs"/>
          <w:cs/>
        </w:rPr>
        <w:t xml:space="preserve">    </w:t>
      </w:r>
      <w:r w:rsidRPr="00847966">
        <w:rPr>
          <w:cs/>
        </w:rPr>
        <w:t xml:space="preserve">แก้ปัญหาได้อย่างมีวิจารณญาณ </w:t>
      </w:r>
    </w:p>
    <w:p w:rsidR="00D64E7D" w:rsidRDefault="00D64E7D" w:rsidP="00254D8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 </w:t>
      </w:r>
      <w:r w:rsidRPr="00847966">
        <w:rPr>
          <w:cs/>
        </w:rPr>
        <w:t>2</w:t>
      </w:r>
      <w:r>
        <w:rPr>
          <w:rFonts w:hint="cs"/>
          <w:cs/>
        </w:rPr>
        <w:t>)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847966">
        <w:rPr>
          <w:cs/>
        </w:rPr>
        <w:t xml:space="preserve">เป็นผู้นำทางปัญญาและพัฒนางานในศาสตร์สาขาวิชานาฏศิลป์ไทยได้อย่างสร้างสรรค์  </w:t>
      </w:r>
    </w:p>
    <w:p w:rsidR="002B702A" w:rsidRDefault="00D64E7D" w:rsidP="00254D8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 </w:t>
      </w:r>
      <w:r w:rsidRPr="00847966">
        <w:t>3</w:t>
      </w:r>
      <w:r>
        <w:rPr>
          <w:rFonts w:hint="cs"/>
          <w:cs/>
        </w:rPr>
        <w:t xml:space="preserve">)  </w:t>
      </w:r>
      <w:r w:rsidRPr="00847966">
        <w:rPr>
          <w:cs/>
        </w:rPr>
        <w:t>มีความรู้ความเข้</w:t>
      </w:r>
      <w:r w:rsidR="002B702A">
        <w:rPr>
          <w:cs/>
        </w:rPr>
        <w:t xml:space="preserve">าใจเกี่ยวกับหลักและกระบวนการคิดและประยุกต์ </w:t>
      </w:r>
      <w:r w:rsidRPr="00847966">
        <w:rPr>
          <w:cs/>
        </w:rPr>
        <w:t>เพื่อใช้ในการปฏิบัติงานและ</w:t>
      </w:r>
    </w:p>
    <w:p w:rsidR="002B702A" w:rsidRPr="00DE7F30" w:rsidRDefault="002B702A" w:rsidP="00254D88">
      <w:pPr>
        <w:tabs>
          <w:tab w:val="left" w:pos="426"/>
        </w:tabs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 xml:space="preserve">             </w:t>
      </w:r>
      <w:r w:rsidR="00D64E7D" w:rsidRPr="00847966">
        <w:rPr>
          <w:cs/>
        </w:rPr>
        <w:t>ประเมินผล</w:t>
      </w:r>
    </w:p>
    <w:p w:rsidR="00D64E7D" w:rsidRDefault="00D64E7D" w:rsidP="00254D88">
      <w:pPr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4</w:t>
      </w:r>
      <w:r>
        <w:rPr>
          <w:rFonts w:hint="cs"/>
          <w:b/>
          <w:bCs/>
          <w:cs/>
        </w:rPr>
        <w:t>.</w:t>
      </w:r>
      <w:r w:rsidRPr="00DE7F30">
        <w:rPr>
          <w:b/>
          <w:bCs/>
          <w:cs/>
        </w:rPr>
        <w:t xml:space="preserve">  ด้านทักษะความสัมพันธ์ระหว่างบุคคลและความรับผิดชอบ</w:t>
      </w:r>
    </w:p>
    <w:p w:rsidR="00D64E7D" w:rsidRDefault="00D64E7D" w:rsidP="00254D88">
      <w:pPr>
        <w:spacing w:after="0" w:line="240" w:lineRule="auto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</w:t>
      </w:r>
      <w:r w:rsidRPr="00067994">
        <w:t>1</w:t>
      </w:r>
      <w:r>
        <w:rPr>
          <w:rFonts w:hint="cs"/>
          <w:cs/>
        </w:rPr>
        <w:t>)</w:t>
      </w:r>
      <w:r w:rsidRPr="00067994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067994">
        <w:rPr>
          <w:cs/>
        </w:rPr>
        <w:t>มีมนุษยสัมพันธ์ที่ดี  มีความเข้าใจผู้อื่น ทำงานเป็นทีมสามารถปรับตัวเข้ากับสังคมได้ดี</w:t>
      </w:r>
      <w:r w:rsidRPr="00067994">
        <w:t xml:space="preserve"> </w:t>
      </w:r>
      <w:r w:rsidRPr="004F4B53">
        <w:rPr>
          <w:cs/>
        </w:rPr>
        <w:t>และมี</w:t>
      </w:r>
    </w:p>
    <w:p w:rsidR="00D64E7D" w:rsidRPr="00B241E5" w:rsidRDefault="00D64E7D" w:rsidP="00254D88">
      <w:pPr>
        <w:spacing w:after="0" w:line="240" w:lineRule="auto"/>
      </w:pPr>
      <w:r>
        <w:rPr>
          <w:rFonts w:hint="cs"/>
          <w:cs/>
        </w:rPr>
        <w:t xml:space="preserve">         </w:t>
      </w:r>
      <w:r w:rsidR="002B702A">
        <w:rPr>
          <w:rFonts w:hint="cs"/>
          <w:cs/>
        </w:rPr>
        <w:t xml:space="preserve">   </w:t>
      </w:r>
      <w:r w:rsidRPr="004F4B53">
        <w:rPr>
          <w:cs/>
        </w:rPr>
        <w:t>ความรับผิดชอบในวิชาชีพ</w:t>
      </w:r>
    </w:p>
    <w:p w:rsidR="00D64E7D" w:rsidRPr="002B702A" w:rsidRDefault="00D64E7D" w:rsidP="00254D88">
      <w:pPr>
        <w:spacing w:after="0" w:line="240" w:lineRule="auto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</w:t>
      </w:r>
      <w:r w:rsidRPr="00067994">
        <w:t>2</w:t>
      </w:r>
      <w:r>
        <w:rPr>
          <w:rFonts w:hint="cs"/>
          <w:cs/>
        </w:rPr>
        <w:t>)</w:t>
      </w:r>
      <w:r w:rsidRPr="00067994">
        <w:t xml:space="preserve"> </w:t>
      </w:r>
      <w:r>
        <w:rPr>
          <w:rFonts w:hint="cs"/>
          <w:cs/>
        </w:rPr>
        <w:t xml:space="preserve"> </w:t>
      </w:r>
      <w:r w:rsidRPr="00067994">
        <w:rPr>
          <w:cs/>
        </w:rPr>
        <w:t>มีความรู้  ความเข้าใจ  เกี่ยวกับบทบาทหน้าที่แ</w:t>
      </w:r>
      <w:r w:rsidR="002B702A">
        <w:rPr>
          <w:cs/>
        </w:rPr>
        <w:t>ละความรับผิดชอบและการพัฒนาตนเอง</w:t>
      </w:r>
      <w:r w:rsidRPr="00067994">
        <w:rPr>
          <w:cs/>
        </w:rPr>
        <w:t>และสังคม</w:t>
      </w:r>
    </w:p>
    <w:p w:rsidR="00D64E7D" w:rsidRPr="00B241E5" w:rsidRDefault="00D64E7D" w:rsidP="00254D88">
      <w:pPr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</w:t>
      </w:r>
      <w:r w:rsidRPr="00067994">
        <w:rPr>
          <w:cs/>
        </w:rPr>
        <w:t>3</w:t>
      </w:r>
      <w:r>
        <w:rPr>
          <w:rFonts w:hint="cs"/>
          <w:cs/>
        </w:rPr>
        <w:t>)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067994">
        <w:rPr>
          <w:cs/>
        </w:rPr>
        <w:t>มีภาวะผู้นำและผู้ตามที่ดี  มีทักษะในการบริหารจัดการและแก้ปัญหา</w:t>
      </w:r>
    </w:p>
    <w:p w:rsidR="00D64E7D" w:rsidRPr="00E962BA" w:rsidRDefault="00D64E7D" w:rsidP="00254D88">
      <w:pPr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5</w:t>
      </w:r>
      <w:r>
        <w:rPr>
          <w:rFonts w:hint="cs"/>
          <w:b/>
          <w:bCs/>
          <w:cs/>
        </w:rPr>
        <w:t xml:space="preserve">.  </w:t>
      </w:r>
      <w:r w:rsidRPr="00DE7F30">
        <w:rPr>
          <w:b/>
          <w:bCs/>
          <w:cs/>
        </w:rPr>
        <w:t>ด้านทักษะการวิเคราะห์เชิงตัวเลข  การสื่อสาร  การใช้เทคโนโลยีสารสนเทศ</w:t>
      </w:r>
      <w:r w:rsidRPr="00DE7F30">
        <w:rPr>
          <w:b/>
          <w:bCs/>
        </w:rPr>
        <w:tab/>
      </w:r>
    </w:p>
    <w:p w:rsidR="00D64E7D" w:rsidRPr="00DE7F30" w:rsidRDefault="00D64E7D" w:rsidP="00254D8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</w:t>
      </w:r>
      <w:r>
        <w:t>1</w:t>
      </w:r>
      <w:r>
        <w:rPr>
          <w:rFonts w:hint="cs"/>
          <w:cs/>
        </w:rPr>
        <w:t>)</w:t>
      </w:r>
      <w:r w:rsidRPr="00DE7F30">
        <w:rPr>
          <w:cs/>
        </w:rPr>
        <w:t xml:space="preserve"> </w:t>
      </w:r>
      <w:r>
        <w:rPr>
          <w:rFonts w:hint="cs"/>
          <w:cs/>
        </w:rPr>
        <w:t xml:space="preserve"> สามารถ</w:t>
      </w:r>
      <w:r w:rsidRPr="00DE7F30">
        <w:rPr>
          <w:cs/>
        </w:rPr>
        <w:t>ประยุกต์ใช้เทคโนโลยีสารสนเทศในการสื่อสารและแก้ปัญหาได้อย่างมีประสิทธิภาพ</w:t>
      </w:r>
    </w:p>
    <w:p w:rsidR="00D64E7D" w:rsidRDefault="00D64E7D" w:rsidP="00254D8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</w:t>
      </w:r>
      <w:r>
        <w:t>2</w:t>
      </w:r>
      <w:r>
        <w:rPr>
          <w:rFonts w:hint="cs"/>
          <w:cs/>
        </w:rPr>
        <w:t>)</w:t>
      </w:r>
      <w:r w:rsidRPr="00DE7F30">
        <w:t xml:space="preserve"> </w:t>
      </w:r>
      <w:r>
        <w:rPr>
          <w:rFonts w:hint="cs"/>
          <w:cs/>
        </w:rPr>
        <w:t xml:space="preserve"> </w:t>
      </w:r>
      <w:r>
        <w:rPr>
          <w:cs/>
        </w:rPr>
        <w:t>มี</w:t>
      </w:r>
      <w:r>
        <w:rPr>
          <w:rFonts w:hint="cs"/>
          <w:cs/>
        </w:rPr>
        <w:t>ความ</w:t>
      </w:r>
      <w:r w:rsidRPr="00DE7F30">
        <w:rPr>
          <w:cs/>
        </w:rPr>
        <w:t>สามารถในการสื่อสารภาษาไทยและภาษาต่างประเทศ</w:t>
      </w:r>
    </w:p>
    <w:p w:rsidR="00D64E7D" w:rsidRDefault="00D64E7D" w:rsidP="00254D8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</w:t>
      </w:r>
      <w:r>
        <w:t>3</w:t>
      </w:r>
      <w:r>
        <w:rPr>
          <w:rFonts w:hint="cs"/>
          <w:cs/>
        </w:rPr>
        <w:t>)</w:t>
      </w:r>
      <w:r w:rsidRPr="00DE7F30">
        <w:t xml:space="preserve"> </w:t>
      </w:r>
      <w:r>
        <w:rPr>
          <w:rFonts w:hint="cs"/>
          <w:cs/>
        </w:rPr>
        <w:t xml:space="preserve"> สามารถ</w:t>
      </w:r>
      <w:r w:rsidRPr="00DE7F30">
        <w:rPr>
          <w:cs/>
        </w:rPr>
        <w:t>วิเคราะห์ข้อมูลเชิงวิชาการจากเอกสารและแหล่งความรู้อื่น</w:t>
      </w:r>
      <w:r>
        <w:rPr>
          <w:rFonts w:hint="cs"/>
          <w:cs/>
        </w:rPr>
        <w:t>ได้</w:t>
      </w:r>
      <w:r w:rsidRPr="00DE7F30">
        <w:rPr>
          <w:cs/>
        </w:rPr>
        <w:t xml:space="preserve">  </w:t>
      </w:r>
      <w:r w:rsidRPr="00DE7F30">
        <w:rPr>
          <w:cs/>
        </w:rPr>
        <w:tab/>
      </w:r>
    </w:p>
    <w:p w:rsidR="00BF26E3" w:rsidRDefault="00BF26E3" w:rsidP="00254D88">
      <w:pPr>
        <w:tabs>
          <w:tab w:val="left" w:pos="426"/>
        </w:tabs>
        <w:spacing w:after="0" w:line="240" w:lineRule="auto"/>
        <w:jc w:val="thaiDistribute"/>
      </w:pPr>
    </w:p>
    <w:p w:rsidR="00837C80" w:rsidRDefault="00837C80" w:rsidP="00254D88">
      <w:pPr>
        <w:tabs>
          <w:tab w:val="left" w:pos="426"/>
        </w:tabs>
        <w:spacing w:after="0" w:line="240" w:lineRule="auto"/>
        <w:jc w:val="thaiDistribute"/>
      </w:pPr>
    </w:p>
    <w:p w:rsidR="00837C80" w:rsidRDefault="00837C80" w:rsidP="00837C80">
      <w:pPr>
        <w:tabs>
          <w:tab w:val="left" w:pos="426"/>
        </w:tabs>
        <w:spacing w:after="0" w:line="240" w:lineRule="auto"/>
        <w:jc w:val="center"/>
      </w:pPr>
      <w:r>
        <w:rPr>
          <w:rFonts w:hint="cs"/>
          <w:cs/>
        </w:rPr>
        <w:t>60</w:t>
      </w:r>
    </w:p>
    <w:p w:rsidR="00837C80" w:rsidRPr="00B241E5" w:rsidRDefault="00837C80" w:rsidP="00837C80">
      <w:pPr>
        <w:tabs>
          <w:tab w:val="left" w:pos="426"/>
        </w:tabs>
        <w:spacing w:after="0" w:line="240" w:lineRule="auto"/>
        <w:jc w:val="center"/>
      </w:pPr>
    </w:p>
    <w:p w:rsidR="00D64E7D" w:rsidRDefault="00D64E7D" w:rsidP="00254D88">
      <w:pPr>
        <w:tabs>
          <w:tab w:val="left" w:pos="0"/>
        </w:tabs>
        <w:spacing w:after="0" w:line="240" w:lineRule="auto"/>
        <w:jc w:val="both"/>
        <w:rPr>
          <w:b/>
          <w:bCs/>
        </w:rPr>
      </w:pPr>
      <w:r w:rsidRPr="00C56551">
        <w:rPr>
          <w:b/>
          <w:bCs/>
        </w:rPr>
        <w:t>6</w:t>
      </w:r>
      <w:r>
        <w:rPr>
          <w:rFonts w:hint="cs"/>
          <w:b/>
          <w:bCs/>
          <w:cs/>
        </w:rPr>
        <w:t>.</w:t>
      </w:r>
      <w:r w:rsidRPr="00C56551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Pr="00C56551">
        <w:rPr>
          <w:b/>
          <w:bCs/>
          <w:cs/>
        </w:rPr>
        <w:t>ด้านทักษะการจัดการเรียนรู้</w:t>
      </w:r>
    </w:p>
    <w:p w:rsidR="00D64E7D" w:rsidRDefault="00D64E7D" w:rsidP="00254D88">
      <w:pPr>
        <w:tabs>
          <w:tab w:val="left" w:pos="0"/>
        </w:tabs>
        <w:spacing w:after="0" w:line="240" w:lineRule="auto"/>
        <w:jc w:val="both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</w:t>
      </w:r>
      <w:r w:rsidRPr="00C56551">
        <w:t>1</w:t>
      </w:r>
      <w:r>
        <w:rPr>
          <w:rFonts w:hint="cs"/>
          <w:cs/>
        </w:rPr>
        <w:t xml:space="preserve">)  </w:t>
      </w:r>
      <w:r w:rsidRPr="00C56551">
        <w:rPr>
          <w:cs/>
        </w:rPr>
        <w:t>มีควา</w:t>
      </w:r>
      <w:r>
        <w:rPr>
          <w:cs/>
        </w:rPr>
        <w:t xml:space="preserve">มรู้ ความเข้าใจเกี่ยวกับแนวคิด </w:t>
      </w:r>
      <w:r w:rsidRPr="00C56551">
        <w:rPr>
          <w:cs/>
        </w:rPr>
        <w:t xml:space="preserve">หลักการและทฤษฎีที่เกี่ยวข้องกับการเรียนการสอน  </w:t>
      </w:r>
      <w:r>
        <w:rPr>
          <w:rFonts w:hint="cs"/>
          <w:cs/>
        </w:rPr>
        <w:t xml:space="preserve">  </w:t>
      </w:r>
    </w:p>
    <w:p w:rsidR="00D64E7D" w:rsidRPr="00B241E5" w:rsidRDefault="00D64E7D" w:rsidP="00254D88">
      <w:pPr>
        <w:tabs>
          <w:tab w:val="left" w:pos="0"/>
        </w:tabs>
        <w:spacing w:after="0" w:line="240" w:lineRule="auto"/>
        <w:jc w:val="both"/>
        <w:rPr>
          <w:b/>
          <w:bCs/>
        </w:rPr>
      </w:pPr>
      <w:r>
        <w:rPr>
          <w:rFonts w:hint="cs"/>
          <w:cs/>
        </w:rPr>
        <w:t xml:space="preserve">         </w:t>
      </w:r>
      <w:r w:rsidR="002B702A">
        <w:rPr>
          <w:rFonts w:hint="cs"/>
          <w:cs/>
        </w:rPr>
        <w:t xml:space="preserve">    </w:t>
      </w:r>
      <w:r w:rsidRPr="00C56551">
        <w:rPr>
          <w:cs/>
        </w:rPr>
        <w:t>การวัดประเมินผล และการจัดการเรียนรู้ในชั้นเรียน</w:t>
      </w:r>
    </w:p>
    <w:p w:rsidR="00D64E7D" w:rsidRDefault="00D64E7D" w:rsidP="00254D8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</w:t>
      </w:r>
      <w:r>
        <w:rPr>
          <w:cs/>
        </w:rPr>
        <w:t>2</w:t>
      </w:r>
      <w:r>
        <w:rPr>
          <w:rFonts w:hint="cs"/>
          <w:cs/>
        </w:rPr>
        <w:t>)</w:t>
      </w:r>
      <w:r w:rsidRPr="00C56551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C56551">
        <w:rPr>
          <w:cs/>
        </w:rPr>
        <w:t>มีทักษะในการจัดการเรียนรู้แบบบูรณาการในศาสตร์สาขาวิชาเฉพาะ</w:t>
      </w:r>
    </w:p>
    <w:p w:rsidR="00D64E7D" w:rsidRDefault="00D64E7D" w:rsidP="00254D8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</w:t>
      </w:r>
      <w:r w:rsidR="002B702A">
        <w:rPr>
          <w:rFonts w:hint="cs"/>
          <w:cs/>
        </w:rPr>
        <w:t xml:space="preserve">   </w:t>
      </w:r>
      <w:r>
        <w:rPr>
          <w:cs/>
        </w:rPr>
        <w:t>3</w:t>
      </w:r>
      <w:r>
        <w:rPr>
          <w:rFonts w:hint="cs"/>
          <w:cs/>
        </w:rPr>
        <w:t>)</w:t>
      </w:r>
      <w:r w:rsidRPr="00C56551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C56551">
        <w:rPr>
          <w:cs/>
        </w:rPr>
        <w:t>มีความสามารถในการจัดการเรียนรู้ในรูปแบบที่หลากหลายตามศักยภาพและความแตกต่าง</w:t>
      </w:r>
      <w:r>
        <w:rPr>
          <w:rFonts w:hint="cs"/>
          <w:cs/>
        </w:rPr>
        <w:t xml:space="preserve"> </w:t>
      </w:r>
    </w:p>
    <w:p w:rsidR="00D64E7D" w:rsidRPr="00C56551" w:rsidRDefault="00D64E7D" w:rsidP="00254D8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    </w:t>
      </w:r>
      <w:r w:rsidR="002B702A">
        <w:rPr>
          <w:rFonts w:hint="cs"/>
          <w:cs/>
        </w:rPr>
        <w:t xml:space="preserve">   </w:t>
      </w:r>
      <w:r w:rsidRPr="00C56551">
        <w:rPr>
          <w:cs/>
        </w:rPr>
        <w:t>ระหว่างบุคคล</w:t>
      </w:r>
      <w:r w:rsidRPr="00C56551">
        <w:rPr>
          <w:cs/>
        </w:rPr>
        <w:tab/>
      </w:r>
    </w:p>
    <w:p w:rsidR="00D64E7D" w:rsidRPr="00E962BA" w:rsidRDefault="00D64E7D" w:rsidP="00254D88">
      <w:pPr>
        <w:tabs>
          <w:tab w:val="left" w:pos="426"/>
        </w:tabs>
        <w:spacing w:after="0" w:line="240" w:lineRule="auto"/>
        <w:rPr>
          <w:b/>
          <w:bCs/>
        </w:rPr>
      </w:pPr>
      <w:r w:rsidRPr="00C56551">
        <w:rPr>
          <w:b/>
          <w:bCs/>
        </w:rPr>
        <w:t>7</w:t>
      </w:r>
      <w:r>
        <w:rPr>
          <w:rFonts w:hint="cs"/>
          <w:b/>
          <w:bCs/>
          <w:cs/>
        </w:rPr>
        <w:t xml:space="preserve">.  </w:t>
      </w:r>
      <w:r w:rsidRPr="00C56551">
        <w:rPr>
          <w:b/>
          <w:bCs/>
          <w:cs/>
        </w:rPr>
        <w:t>ด้านทักษะ</w:t>
      </w:r>
      <w:r>
        <w:rPr>
          <w:rFonts w:hint="cs"/>
          <w:b/>
          <w:bCs/>
          <w:cs/>
        </w:rPr>
        <w:t>ปฏิบัติทาง</w:t>
      </w:r>
      <w:r w:rsidRPr="00C56551">
        <w:rPr>
          <w:b/>
          <w:bCs/>
          <w:cs/>
        </w:rPr>
        <w:t>วิชาชีพ</w:t>
      </w:r>
    </w:p>
    <w:p w:rsidR="00D64E7D" w:rsidRDefault="00D64E7D" w:rsidP="00254D88">
      <w:pPr>
        <w:pStyle w:val="ae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7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มีทักษะปฏิบัติและความชำนาญในสาขาวิชานาฏศิลป์ไทย</w:t>
      </w:r>
    </w:p>
    <w:p w:rsidR="002B702A" w:rsidRDefault="00D64E7D" w:rsidP="00254D88">
      <w:pPr>
        <w:pStyle w:val="ae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7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มีแนวทางการ</w:t>
      </w:r>
      <w:r>
        <w:rPr>
          <w:rFonts w:ascii="TH SarabunPSK" w:hAnsi="TH SarabunPSK" w:cs="TH SarabunPSK"/>
          <w:sz w:val="32"/>
          <w:szCs w:val="32"/>
          <w:cs/>
        </w:rPr>
        <w:t>อนุรักษ์ สร้างสรรค์และวิจัยเพื่อพัฒนา</w:t>
      </w:r>
      <w:r w:rsidRPr="00DE7F30">
        <w:rPr>
          <w:rFonts w:ascii="TH SarabunPSK" w:hAnsi="TH SarabunPSK" w:cs="TH SarabunPSK"/>
          <w:sz w:val="32"/>
          <w:szCs w:val="32"/>
          <w:cs/>
        </w:rPr>
        <w:t>องค์ความรู้สาขาวิชานาฏศิลป์ไทยได้อย่าง</w:t>
      </w:r>
    </w:p>
    <w:p w:rsidR="00D64E7D" w:rsidRPr="00DE7F30" w:rsidRDefault="002B702A" w:rsidP="00254D88">
      <w:pPr>
        <w:pStyle w:val="ae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64E7D" w:rsidRPr="00DE7F30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D64E7D" w:rsidRPr="00DE7F30" w:rsidRDefault="00D64E7D" w:rsidP="00254D88">
      <w:pPr>
        <w:pStyle w:val="ae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7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DE7F30">
        <w:rPr>
          <w:rFonts w:ascii="TH SarabunPSK" w:hAnsi="TH SarabunPSK" w:cs="TH SarabunPSK"/>
          <w:sz w:val="32"/>
          <w:szCs w:val="32"/>
          <w:cs/>
        </w:rPr>
        <w:t>ประยุกต์ใช้องค์ความรู้สาขาวิชานาฏศิลป์ไทยได้อย่างเหมาะสม</w:t>
      </w:r>
    </w:p>
    <w:p w:rsidR="00D64E7D" w:rsidRPr="00DE7F30" w:rsidRDefault="00D64E7D" w:rsidP="00254D88">
      <w:pPr>
        <w:pStyle w:val="ae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7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สามารถนำทักษะสาขาวิชานาฏศิลป์ไทยไปบูรณาการกับศาสตร์สาขาวิชาอื่น</w:t>
      </w:r>
    </w:p>
    <w:p w:rsidR="00D64E7D" w:rsidRDefault="00D64E7D" w:rsidP="00254D88">
      <w:pPr>
        <w:pStyle w:val="ae"/>
        <w:tabs>
          <w:tab w:val="left" w:pos="426"/>
        </w:tabs>
        <w:ind w:left="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B70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มีทักษะการบริหารจัดการในศาสตร์สาขาวิชานาฏศิลป์ไทย</w:t>
      </w:r>
      <w:r w:rsidRPr="00C56551">
        <w:rPr>
          <w:cs/>
        </w:rPr>
        <w:tab/>
      </w:r>
      <w:r w:rsidRPr="00C56551">
        <w:rPr>
          <w:cs/>
        </w:rPr>
        <w:tab/>
      </w:r>
    </w:p>
    <w:p w:rsidR="002B702A" w:rsidRPr="002B702A" w:rsidRDefault="002B702A" w:rsidP="00254D88">
      <w:pPr>
        <w:pStyle w:val="ae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D64E7D" w:rsidRPr="00DE7F30" w:rsidRDefault="00D64E7D" w:rsidP="00254D88">
      <w:pPr>
        <w:tabs>
          <w:tab w:val="left" w:pos="426"/>
        </w:tabs>
        <w:spacing w:after="0" w:line="240" w:lineRule="auto"/>
        <w:jc w:val="thaiDistribute"/>
        <w:rPr>
          <w:b/>
          <w:bCs/>
        </w:rPr>
      </w:pPr>
      <w:r>
        <w:rPr>
          <w:cs/>
        </w:rPr>
        <w:t xml:space="preserve">   </w:t>
      </w:r>
      <w:r w:rsidRPr="00DE7F30">
        <w:rPr>
          <w:b/>
          <w:bCs/>
          <w:cs/>
        </w:rPr>
        <w:t>แผนที่แสดงการกระจายความรับผิดชอบมาตรฐานผลการเรียนรู้จากหลักสูตรสู่รายวิชา</w:t>
      </w:r>
    </w:p>
    <w:p w:rsidR="00D64E7D" w:rsidRDefault="002B702A" w:rsidP="00254D88">
      <w:pPr>
        <w:tabs>
          <w:tab w:val="left" w:pos="8265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          </w:t>
      </w:r>
      <w:r w:rsidR="00D64E7D" w:rsidRPr="00DE7F30">
        <w:rPr>
          <w:b/>
          <w:bCs/>
          <w:cs/>
        </w:rPr>
        <w:t>(</w:t>
      </w:r>
      <w:r w:rsidR="00D64E7D" w:rsidRPr="00DE7F30">
        <w:rPr>
          <w:b/>
          <w:bCs/>
        </w:rPr>
        <w:t>Curriculum Mapping</w:t>
      </w:r>
      <w:r w:rsidR="00D64E7D" w:rsidRPr="00DE7F30">
        <w:rPr>
          <w:b/>
          <w:bCs/>
          <w:cs/>
        </w:rPr>
        <w:t>)</w:t>
      </w:r>
      <w:r w:rsidR="00D64E7D">
        <w:rPr>
          <w:rFonts w:hint="cs"/>
          <w:b/>
          <w:bCs/>
          <w:cs/>
        </w:rPr>
        <w:t xml:space="preserve">  </w:t>
      </w:r>
      <w:r w:rsidR="00D64E7D" w:rsidRPr="00B241E5">
        <w:rPr>
          <w:rFonts w:hint="cs"/>
          <w:b/>
          <w:bCs/>
          <w:cs/>
        </w:rPr>
        <w:t>วิชา</w:t>
      </w:r>
      <w:r w:rsidR="00D64E7D">
        <w:rPr>
          <w:rFonts w:hint="cs"/>
          <w:b/>
          <w:bCs/>
          <w:cs/>
        </w:rPr>
        <w:t>เอก</w:t>
      </w:r>
    </w:p>
    <w:p w:rsidR="00D64E7D" w:rsidRPr="00C56551" w:rsidRDefault="00D64E7D" w:rsidP="00254D88">
      <w:pPr>
        <w:tabs>
          <w:tab w:val="left" w:pos="426"/>
        </w:tabs>
        <w:spacing w:after="0" w:line="240" w:lineRule="atLeast"/>
        <w:jc w:val="thaiDistribute"/>
      </w:pPr>
    </w:p>
    <w:p w:rsidR="00D64E7D" w:rsidRDefault="00D64E7D" w:rsidP="00254D88">
      <w:pPr>
        <w:spacing w:after="0"/>
        <w:rPr>
          <w:i/>
          <w:iCs/>
          <w:color w:val="008000"/>
        </w:rPr>
      </w:pPr>
    </w:p>
    <w:p w:rsidR="00D64E7D" w:rsidRDefault="00D64E7D" w:rsidP="00254D88">
      <w:pPr>
        <w:spacing w:after="0"/>
        <w:rPr>
          <w:i/>
          <w:iCs/>
          <w:color w:val="008000"/>
        </w:rPr>
      </w:pPr>
    </w:p>
    <w:p w:rsidR="00D64E7D" w:rsidRPr="00CA607A" w:rsidRDefault="00D64E7D" w:rsidP="00254D88">
      <w:pPr>
        <w:spacing w:after="0"/>
        <w:rPr>
          <w:color w:val="008000"/>
        </w:rPr>
      </w:pPr>
    </w:p>
    <w:p w:rsidR="00D64E7D" w:rsidRPr="00C56551" w:rsidRDefault="00D64E7D" w:rsidP="00254D88">
      <w:pPr>
        <w:spacing w:after="0"/>
        <w:rPr>
          <w:sz w:val="16"/>
          <w:szCs w:val="16"/>
        </w:rPr>
      </w:pPr>
    </w:p>
    <w:p w:rsidR="00D64E7D" w:rsidRPr="00DE7F30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Pr="00CA607A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Pr="00CA607A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rFonts w:hint="cs"/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D64E7D" w:rsidRDefault="00D64E7D" w:rsidP="00254D88">
      <w:pPr>
        <w:tabs>
          <w:tab w:val="left" w:pos="8265"/>
        </w:tabs>
        <w:spacing w:after="0"/>
        <w:rPr>
          <w:b/>
          <w:bCs/>
        </w:rPr>
      </w:pPr>
    </w:p>
    <w:p w:rsidR="00997D29" w:rsidRDefault="00997D29" w:rsidP="00997D29">
      <w:pPr>
        <w:tabs>
          <w:tab w:val="left" w:pos="8265"/>
        </w:tabs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เว้น</w:t>
      </w:r>
      <w:r w:rsidRPr="00DE7F30">
        <w:rPr>
          <w:b/>
          <w:bCs/>
          <w:cs/>
        </w:rPr>
        <w:t>(</w:t>
      </w:r>
      <w:r w:rsidRPr="00DE7F30">
        <w:rPr>
          <w:b/>
          <w:bCs/>
        </w:rPr>
        <w:t>Curriculum Mapping</w:t>
      </w:r>
      <w:r w:rsidRPr="00DE7F30">
        <w:rPr>
          <w:b/>
          <w:bCs/>
          <w:cs/>
        </w:rPr>
        <w:t>)</w:t>
      </w:r>
      <w:r>
        <w:rPr>
          <w:rFonts w:hint="cs"/>
          <w:b/>
          <w:bCs/>
          <w:cs/>
        </w:rPr>
        <w:t xml:space="preserve">  วิชาเอก</w:t>
      </w:r>
    </w:p>
    <w:p w:rsidR="00997D29" w:rsidRDefault="00997D29" w:rsidP="00997D29">
      <w:pPr>
        <w:tabs>
          <w:tab w:val="left" w:pos="8265"/>
        </w:tabs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หน้า 61 - 66</w:t>
      </w:r>
    </w:p>
    <w:p w:rsidR="00765871" w:rsidRDefault="00765871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Default="00F54AA2" w:rsidP="00254D88">
      <w:pPr>
        <w:spacing w:after="0" w:line="240" w:lineRule="auto"/>
        <w:rPr>
          <w:b/>
          <w:bCs/>
        </w:rPr>
      </w:pPr>
    </w:p>
    <w:p w:rsidR="00F54AA2" w:rsidRPr="00F54AA2" w:rsidRDefault="00F54AA2" w:rsidP="00F54AA2">
      <w:pPr>
        <w:spacing w:after="0" w:line="240" w:lineRule="auto"/>
        <w:jc w:val="center"/>
      </w:pPr>
      <w:r w:rsidRPr="00F54AA2">
        <w:rPr>
          <w:rFonts w:hint="cs"/>
          <w:cs/>
        </w:rPr>
        <w:t>67</w:t>
      </w:r>
    </w:p>
    <w:p w:rsidR="00F54AA2" w:rsidRPr="00F54AA2" w:rsidRDefault="00F54AA2" w:rsidP="00F54AA2">
      <w:pPr>
        <w:spacing w:after="0" w:line="240" w:lineRule="auto"/>
        <w:jc w:val="center"/>
        <w:rPr>
          <w:color w:val="FF0000"/>
        </w:rPr>
      </w:pPr>
    </w:p>
    <w:p w:rsidR="00765871" w:rsidRPr="00DE7F30" w:rsidRDefault="00765871" w:rsidP="00254D88">
      <w:pPr>
        <w:pStyle w:val="ae"/>
        <w:tabs>
          <w:tab w:val="left" w:pos="426"/>
        </w:tabs>
        <w:spacing w:line="240" w:lineRule="atLeast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7F30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DE7F30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DE7F30">
        <w:rPr>
          <w:rFonts w:ascii="TH SarabunPSK" w:hAnsi="TH SarabunPSK" w:cs="TH SarabunPSK"/>
          <w:b/>
          <w:bCs/>
          <w:sz w:val="36"/>
          <w:szCs w:val="36"/>
          <w:cs/>
        </w:rPr>
        <w:t xml:space="preserve">  หลักเกณฑ์ในการประเมินผลนักศึกษา</w:t>
      </w:r>
    </w:p>
    <w:p w:rsidR="00765871" w:rsidRPr="00DE7F30" w:rsidRDefault="00765871" w:rsidP="00254D88">
      <w:pPr>
        <w:pStyle w:val="ae"/>
        <w:numPr>
          <w:ilvl w:val="0"/>
          <w:numId w:val="4"/>
        </w:num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กฎระเบียบหรือหลักเกณฑ์ในการให้ระดับคะแนน 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ระบบการให้ค่าระดับคะแนน  รวมทั้งสัญลักษณ์</w:t>
      </w:r>
      <w:r>
        <w:rPr>
          <w:rFonts w:ascii="TH SarabunPSK" w:hAnsi="TH SarabunPSK" w:cs="TH SarabunPSK"/>
          <w:sz w:val="32"/>
          <w:szCs w:val="32"/>
          <w:cs/>
        </w:rPr>
        <w:t>ค่าระดับคะแนน  และความหมายของกา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DE7F30">
        <w:rPr>
          <w:rFonts w:ascii="TH SarabunPSK" w:hAnsi="TH SarabunPSK" w:cs="TH SarabunPSK"/>
          <w:sz w:val="32"/>
          <w:szCs w:val="32"/>
          <w:cs/>
        </w:rPr>
        <w:t>ประเมินผลการศึกษา</w:t>
      </w:r>
    </w:p>
    <w:p w:rsidR="00765871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สัญลักษณ์  ค่าระดับคะแนนและความหมา</w:t>
      </w:r>
      <w:r>
        <w:rPr>
          <w:rFonts w:ascii="TH SarabunPSK" w:hAnsi="TH SarabunPSK" w:cs="TH SarabunPSK"/>
          <w:sz w:val="32"/>
          <w:szCs w:val="32"/>
          <w:cs/>
        </w:rPr>
        <w:t>ยของการประเมินผลการศึกษารายวิชา</w:t>
      </w:r>
    </w:p>
    <w:p w:rsidR="00765871" w:rsidRPr="00DE7F30" w:rsidRDefault="00765871" w:rsidP="00F54AA2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>มีดังต่อไปนี้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สัญลักษณ์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ค่าระดับคะแนน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A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ดีเยี่ยม (</w:t>
      </w:r>
      <w:r w:rsidRPr="00DE7F30">
        <w:rPr>
          <w:rFonts w:ascii="TH SarabunPSK" w:hAnsi="TH SarabunPSK" w:cs="TH SarabunPSK"/>
          <w:sz w:val="32"/>
          <w:szCs w:val="32"/>
        </w:rPr>
        <w:t>Excellent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B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ดีมาก (</w:t>
      </w:r>
      <w:r w:rsidRPr="00DE7F30">
        <w:rPr>
          <w:rFonts w:ascii="TH SarabunPSK" w:hAnsi="TH SarabunPSK" w:cs="TH SarabunPSK"/>
          <w:sz w:val="32"/>
          <w:szCs w:val="32"/>
        </w:rPr>
        <w:t>Very Good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B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ดี (</w:t>
      </w:r>
      <w:r w:rsidRPr="00DE7F30">
        <w:rPr>
          <w:rFonts w:ascii="TH SarabunPSK" w:hAnsi="TH SarabunPSK" w:cs="TH SarabunPSK"/>
          <w:sz w:val="32"/>
          <w:szCs w:val="32"/>
        </w:rPr>
        <w:t>Good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>C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ค่อนข้างดี (</w:t>
      </w:r>
      <w:r w:rsidRPr="00DE7F30">
        <w:rPr>
          <w:rFonts w:ascii="TH SarabunPSK" w:hAnsi="TH SarabunPSK" w:cs="TH SarabunPSK"/>
          <w:sz w:val="32"/>
          <w:szCs w:val="32"/>
        </w:rPr>
        <w:t>Fairly Good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>C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พอใช้ (</w:t>
      </w:r>
      <w:r w:rsidRPr="00DE7F30">
        <w:rPr>
          <w:rFonts w:ascii="TH SarabunPSK" w:hAnsi="TH SarabunPSK" w:cs="TH SarabunPSK"/>
          <w:sz w:val="32"/>
          <w:szCs w:val="32"/>
        </w:rPr>
        <w:t>Fair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ind w:right="-39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>D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ค่อนข้างอ่อน (</w:t>
      </w:r>
      <w:r w:rsidRPr="00DE7F30">
        <w:rPr>
          <w:rFonts w:ascii="TH SarabunPSK" w:hAnsi="TH SarabunPSK" w:cs="TH SarabunPSK"/>
          <w:sz w:val="32"/>
          <w:szCs w:val="32"/>
        </w:rPr>
        <w:t>Below Average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>D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อ่อน (</w:t>
      </w:r>
      <w:r w:rsidRPr="00DE7F30">
        <w:rPr>
          <w:rFonts w:ascii="TH SarabunPSK" w:hAnsi="TH SarabunPSK" w:cs="TH SarabunPSK"/>
          <w:sz w:val="32"/>
          <w:szCs w:val="32"/>
        </w:rPr>
        <w:t>Poor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ตก (</w:t>
      </w:r>
      <w:r w:rsidRPr="00DE7F30">
        <w:rPr>
          <w:rFonts w:ascii="TH SarabunPSK" w:hAnsi="TH SarabunPSK" w:cs="TH SarabunPSK"/>
          <w:sz w:val="32"/>
          <w:szCs w:val="32"/>
        </w:rPr>
        <w:t>Fail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spacing w:after="0"/>
        <w:jc w:val="thaiDistribute"/>
      </w:pPr>
    </w:p>
    <w:p w:rsidR="00765871" w:rsidRPr="00F54AA2" w:rsidRDefault="00765871" w:rsidP="00F54AA2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ในกรณีที่ไม่สามารถประเมินผลเป็นค่าระดับคะแนนตามที่กำหนดในข้อ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ได้  ให้ใช้สัญลักษณ์และความหมายดังต่อไปนี้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สัญลักษณ์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ความหมาย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I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ยังไม่สมบูรณ์ (</w:t>
      </w:r>
      <w:r w:rsidRPr="00DE7F30">
        <w:rPr>
          <w:rFonts w:ascii="TH SarabunPSK" w:hAnsi="TH SarabunPSK" w:cs="TH SarabunPSK"/>
          <w:sz w:val="32"/>
          <w:szCs w:val="32"/>
        </w:rPr>
        <w:t>Incomplete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S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ผลการศึกษาผ่าน (</w:t>
      </w:r>
      <w:r w:rsidRPr="00DE7F30">
        <w:rPr>
          <w:rFonts w:ascii="TH SarabunPSK" w:hAnsi="TH SarabunPSK" w:cs="TH SarabunPSK"/>
          <w:sz w:val="32"/>
          <w:szCs w:val="32"/>
        </w:rPr>
        <w:t>Satisfactory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>U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ผลการศึกษาไม่ผ่าน (</w:t>
      </w:r>
      <w:r w:rsidRPr="00DE7F30">
        <w:rPr>
          <w:rFonts w:ascii="TH SarabunPSK" w:hAnsi="TH SarabunPSK" w:cs="TH SarabunPSK"/>
          <w:sz w:val="32"/>
          <w:szCs w:val="32"/>
        </w:rPr>
        <w:t>Unsatisfactory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Au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การศึกษาโดยไม่นับหน่วยกิต (</w:t>
      </w:r>
      <w:r w:rsidRPr="00DE7F30">
        <w:rPr>
          <w:rFonts w:ascii="TH SarabunPSK" w:hAnsi="TH SarabunPSK" w:cs="TH SarabunPSK"/>
          <w:sz w:val="32"/>
          <w:szCs w:val="32"/>
        </w:rPr>
        <w:t>Audit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>IP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การศึกษายังไม่สิ้นสุดลง (</w:t>
      </w:r>
      <w:r w:rsidRPr="00DE7F30">
        <w:rPr>
          <w:rFonts w:ascii="TH SarabunPSK" w:hAnsi="TH SarabunPSK" w:cs="TH SarabunPSK"/>
          <w:sz w:val="32"/>
          <w:szCs w:val="32"/>
        </w:rPr>
        <w:t>In-Progress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>W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การถอนรายวิชาโดยยังไม่ได้รับอนุมัติ (</w:t>
      </w:r>
      <w:r w:rsidRPr="00DE7F30">
        <w:rPr>
          <w:rFonts w:ascii="TH SarabunPSK" w:hAnsi="TH SarabunPSK" w:cs="TH SarabunPSK"/>
          <w:sz w:val="32"/>
          <w:szCs w:val="32"/>
        </w:rPr>
        <w:t>Withdrawal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NR</w:t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ไม่ได้รับรายงานผลการศึกษา (</w:t>
      </w:r>
      <w:r w:rsidRPr="00DE7F30">
        <w:rPr>
          <w:rFonts w:ascii="TH SarabunPSK" w:hAnsi="TH SarabunPSK" w:cs="TH SarabunPSK"/>
          <w:sz w:val="32"/>
          <w:szCs w:val="32"/>
        </w:rPr>
        <w:t>No-Report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 xml:space="preserve">3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การให้สัญลักษณ์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B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B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C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C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D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D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7F30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จะกระทำได้ในกรณีดังนี้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E7F30">
        <w:rPr>
          <w:rFonts w:ascii="TH SarabunPSK" w:hAnsi="TH SarabunPSK" w:cs="TH SarabunPSK"/>
          <w:sz w:val="32"/>
          <w:szCs w:val="32"/>
        </w:rPr>
        <w:t>3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รายวิชาที่นักศึกษาเข้าสอบ และ/ หรือมีผลงานที่ประเมินได้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E7F30">
        <w:rPr>
          <w:rFonts w:ascii="TH SarabunPSK" w:hAnsi="TH SarabunPSK" w:cs="TH SarabunPSK"/>
          <w:sz w:val="32"/>
          <w:szCs w:val="32"/>
        </w:rPr>
        <w:t>3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เปลี่ยนจากสัญลักษณ์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ภายใน 2 สัปดาห์ นับจากวันเปิดภาคเรียนการศึกษาถัดไป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>1.</w:t>
      </w:r>
      <w:r w:rsidRPr="00DE7F3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E7F30">
        <w:rPr>
          <w:rFonts w:ascii="TH SarabunPSK" w:hAnsi="TH SarabunPSK" w:cs="TH SarabunPSK"/>
          <w:sz w:val="32"/>
          <w:szCs w:val="32"/>
          <w:cs/>
        </w:rPr>
        <w:t>การให้สัญลักษณ์</w:t>
      </w:r>
      <w:r w:rsidRPr="00DE7F30">
        <w:rPr>
          <w:rFonts w:ascii="TH SarabunPSK" w:hAnsi="TH SarabunPSK" w:cs="TH SarabunPSK"/>
          <w:sz w:val="32"/>
          <w:szCs w:val="32"/>
        </w:rPr>
        <w:t xml:space="preserve"> F </w:t>
      </w:r>
      <w:r w:rsidRPr="00DE7F30">
        <w:rPr>
          <w:rFonts w:ascii="TH SarabunPSK" w:hAnsi="TH SarabunPSK" w:cs="TH SarabunPSK"/>
          <w:sz w:val="32"/>
          <w:szCs w:val="32"/>
          <w:cs/>
        </w:rPr>
        <w:t>จะกระทำในกรณีต่อไปนี้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E7F30">
        <w:rPr>
          <w:rFonts w:ascii="TH SarabunPSK" w:hAnsi="TH SarabunPSK" w:cs="TH SarabunPSK"/>
          <w:sz w:val="32"/>
          <w:szCs w:val="32"/>
        </w:rPr>
        <w:t>4</w:t>
      </w:r>
      <w:r w:rsidRPr="00DE7F30">
        <w:rPr>
          <w:rFonts w:ascii="TH SarabunPSK" w:hAnsi="TH SarabunPSK" w:cs="TH SarabunPSK"/>
          <w:sz w:val="32"/>
          <w:szCs w:val="32"/>
          <w:cs/>
        </w:rPr>
        <w:t>.1  นักศึกษาเข้าสอบและสอบตก</w:t>
      </w:r>
    </w:p>
    <w:p w:rsidR="00765871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E7F30">
        <w:rPr>
          <w:rFonts w:ascii="TH SarabunPSK" w:hAnsi="TH SarabunPSK" w:cs="TH SarabunPSK"/>
          <w:sz w:val="32"/>
          <w:szCs w:val="32"/>
        </w:rPr>
        <w:t>4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นักศึกษาขาดสอบโดยไม่ขออนุมัติจากคณบดี  หรือผู้ที่คณบดีมอบหมาย</w:t>
      </w:r>
    </w:p>
    <w:p w:rsidR="00F54AA2" w:rsidRDefault="00F54AA2" w:rsidP="00F54AA2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68</w:t>
      </w:r>
    </w:p>
    <w:p w:rsidR="00F54AA2" w:rsidRPr="00DE7F30" w:rsidRDefault="00F54AA2" w:rsidP="00F54AA2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E7F30">
        <w:rPr>
          <w:rFonts w:ascii="TH SarabunPSK" w:hAnsi="TH SarabunPSK" w:cs="TH SarabunPSK"/>
          <w:sz w:val="32"/>
          <w:szCs w:val="32"/>
        </w:rPr>
        <w:t>4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นักศึกษาทุจริตในการสอบ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E7F30">
        <w:rPr>
          <w:rFonts w:ascii="TH SarabunPSK" w:hAnsi="TH SarabunPSK" w:cs="TH SarabunPSK"/>
          <w:sz w:val="32"/>
          <w:szCs w:val="32"/>
        </w:rPr>
        <w:t>4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นักศึกษามีเวลาเรียนภาคทฤษฎีและปฏิบัติ และ/หรือการฝึกประสบการณ์วิชาชีพ ไม่ถึงร้อยละ 80  ของเวลาเรียนในรายวิชานั้น</w:t>
      </w:r>
    </w:p>
    <w:p w:rsidR="00BF26E3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DE7F30">
        <w:rPr>
          <w:rFonts w:ascii="TH SarabunPSK" w:hAnsi="TH SarabunPSK" w:cs="TH SarabunPSK"/>
          <w:sz w:val="32"/>
          <w:szCs w:val="32"/>
        </w:rPr>
        <w:t>4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เปลี่ยนจากสัญลักษณ์ </w:t>
      </w:r>
      <w:r w:rsidRPr="00DE7F30">
        <w:rPr>
          <w:rFonts w:ascii="TH SarabunPSK" w:hAnsi="TH SarabunPSK" w:cs="TH SarabunPSK"/>
          <w:sz w:val="32"/>
          <w:szCs w:val="32"/>
        </w:rPr>
        <w:t>I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เนื่องจากนักศึกษาไม่เข้าสอบ และ / หรือไม่ทำงานที่อาจารย์ผู้สอนกำหนด ซึ่งอาจารย์ผู้สอนต้องรายงานผลการศึกษาภายใน 2 สัปดาห์นับถัดจากวันเปิดภาคการศึกษาถัดไป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>1.</w:t>
      </w:r>
      <w:r w:rsidRPr="00DE7F30">
        <w:rPr>
          <w:rFonts w:ascii="TH SarabunPSK" w:hAnsi="TH SarabunPSK" w:cs="TH SarabunPSK"/>
          <w:sz w:val="32"/>
          <w:szCs w:val="32"/>
        </w:rPr>
        <w:t>5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การให้สัญลักษณ์</w:t>
      </w:r>
      <w:r w:rsidRPr="00DE7F30">
        <w:rPr>
          <w:rFonts w:ascii="TH SarabunPSK" w:hAnsi="TH SarabunPSK" w:cs="TH SarabunPSK"/>
          <w:sz w:val="32"/>
          <w:szCs w:val="32"/>
        </w:rPr>
        <w:t xml:space="preserve"> I </w:t>
      </w:r>
      <w:r w:rsidRPr="00DE7F30">
        <w:rPr>
          <w:rFonts w:ascii="TH SarabunPSK" w:hAnsi="TH SarabunPSK" w:cs="TH SarabunPSK"/>
          <w:sz w:val="32"/>
          <w:szCs w:val="32"/>
          <w:cs/>
        </w:rPr>
        <w:t>จะกระทำในกรณีต่อไปนี้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1.</w:t>
      </w:r>
      <w:r w:rsidRPr="00DE7F30">
        <w:rPr>
          <w:rFonts w:ascii="TH SarabunPSK" w:hAnsi="TH SarabunPSK" w:cs="TH SarabunPSK"/>
          <w:sz w:val="32"/>
          <w:szCs w:val="32"/>
        </w:rPr>
        <w:t>5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นักศึกษาป่วยก่อนสอบ หรือระหว่างสอบเป็นเหตุให้ไม่สามารถเข้าสอบในบางรายวิชา หรือทั้งหมดได้ และได้ปฏิบัติถูกต้องตามระเบียบการลาป่วย โดยมีใบรับรองแพทย์  และ/ หรือ ใบรับรองการรักษาจากสถานพยาบาลของรัฐหรือเอกชน และได้รับการอนุมัติจากคณบดีหรือผู้ที่คณบดีมอบหมาย แต่ทั้งนี้นักศึกษาจะต้องมีเวลาเรียนในแต่ละรายวิชาไม่น้อยกว่า ร้อยละ 80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1.</w:t>
      </w:r>
      <w:r w:rsidRPr="00DE7F30">
        <w:rPr>
          <w:rFonts w:ascii="TH SarabunPSK" w:hAnsi="TH SarabunPSK" w:cs="TH SarabunPSK"/>
          <w:sz w:val="32"/>
          <w:szCs w:val="32"/>
        </w:rPr>
        <w:t>5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นักศึกษาขาดสอบโดยมีเหตุสุดวิสัยและได้รับการอนุมัติจากคณบดีหรือผู้ที่คณบดีมอบหมาย</w:t>
      </w:r>
    </w:p>
    <w:p w:rsidR="00BF26E3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1.</w:t>
      </w:r>
      <w:r w:rsidRPr="00DE7F30">
        <w:rPr>
          <w:rFonts w:ascii="TH SarabunPSK" w:hAnsi="TH SarabunPSK" w:cs="TH SarabunPSK"/>
          <w:sz w:val="32"/>
          <w:szCs w:val="32"/>
        </w:rPr>
        <w:t>5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นักศึกษาทำงานที่เป็นส่วนประกอบการศึกษาในแต่ละรายวิชาไม่สมบูรณ์และอาจารย์ผู้สอน  หัวหน้าภาควิชา คณบดี  หรือผู้ที่คณบดีมอบหมายเห็นสมควรให้รอผลการศึกษา  อาจารย์ผู้สอนต้องแจ้งฝ่ายทะเบียน  และประมวลผลของสถาบันให้ทราบเป็นลายลักษณ์อักษร</w:t>
      </w:r>
    </w:p>
    <w:p w:rsidR="00765871" w:rsidRPr="00DE7F30" w:rsidRDefault="00765871" w:rsidP="00254D88">
      <w:pPr>
        <w:spacing w:after="0"/>
        <w:ind w:firstLine="720"/>
        <w:jc w:val="thaiDistribute"/>
      </w:pPr>
      <w:r w:rsidRPr="00DE7F30">
        <w:t>1</w:t>
      </w:r>
      <w:r w:rsidRPr="00DE7F30">
        <w:rPr>
          <w:cs/>
        </w:rPr>
        <w:t>.</w:t>
      </w:r>
      <w:r w:rsidRPr="00DE7F30">
        <w:t xml:space="preserve">6  </w:t>
      </w:r>
      <w:r w:rsidRPr="00DE7F30">
        <w:rPr>
          <w:cs/>
        </w:rPr>
        <w:t xml:space="preserve">การให้สัญลักษณ์ </w:t>
      </w:r>
      <w:r w:rsidRPr="00DE7F30">
        <w:t xml:space="preserve">S </w:t>
      </w:r>
      <w:r w:rsidRPr="00DE7F30">
        <w:rPr>
          <w:cs/>
        </w:rPr>
        <w:t>และ</w:t>
      </w:r>
      <w:r w:rsidRPr="00DE7F30">
        <w:t xml:space="preserve">U </w:t>
      </w:r>
      <w:r w:rsidRPr="00DE7F30">
        <w:rPr>
          <w:cs/>
        </w:rPr>
        <w:t>จะกระทำได้เฉพาะรายวิชาที่กำหนดในหลักสูตรและให้นักศึกษาลงทะเบียนเรียน  โดยไม่นับหน่วยกิต ดังรายละเอียดต่อไปนี้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6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 xml:space="preserve">1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การให้สัญลักษณ์ 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จะกระทำต่อเมื่อนักศึกษา ศึกษารายวิชานั้นผ่าน</w:t>
      </w:r>
    </w:p>
    <w:p w:rsidR="00BF26E3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6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 xml:space="preserve">2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การให้สัญลักษณ์ 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U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จะกระทำต่อเมื่อนักศึกษา ศึกษารายวิชานั้นไม่ผ่าน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>1.</w:t>
      </w:r>
      <w:r w:rsidRPr="00DE7F30">
        <w:rPr>
          <w:rFonts w:ascii="TH SarabunPSK" w:hAnsi="TH SarabunPSK" w:cs="TH SarabunPSK"/>
          <w:sz w:val="32"/>
          <w:szCs w:val="32"/>
        </w:rPr>
        <w:t xml:space="preserve">7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การให้สัญลักษณ์</w:t>
      </w:r>
      <w:r w:rsidRPr="00DE7F30">
        <w:rPr>
          <w:rFonts w:ascii="TH SarabunPSK" w:hAnsi="TH SarabunPSK" w:cs="TH SarabunPSK"/>
          <w:sz w:val="32"/>
          <w:szCs w:val="32"/>
        </w:rPr>
        <w:t xml:space="preserve"> W </w:t>
      </w:r>
      <w:r w:rsidRPr="00DE7F30">
        <w:rPr>
          <w:rFonts w:ascii="TH SarabunPSK" w:hAnsi="TH SarabunPSK" w:cs="TH SarabunPSK"/>
          <w:sz w:val="32"/>
          <w:szCs w:val="32"/>
          <w:cs/>
        </w:rPr>
        <w:t>จะกระทำในกรณีต่อไปนี้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7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รายวิชาที่นักศึกษาไ</w:t>
      </w:r>
      <w:r>
        <w:rPr>
          <w:rFonts w:ascii="TH SarabunPSK" w:hAnsi="TH SarabunPSK" w:cs="TH SarabunPSK"/>
          <w:sz w:val="32"/>
          <w:szCs w:val="32"/>
          <w:cs/>
        </w:rPr>
        <w:t>ด้รับอนุมัติให้ถอนรายวิชาตามข้อ</w:t>
      </w:r>
      <w:r>
        <w:rPr>
          <w:rFonts w:ascii="TH SarabunPSK" w:hAnsi="TH SarabunPSK" w:cs="TH SarabunPSK" w:hint="cs"/>
          <w:sz w:val="32"/>
          <w:szCs w:val="32"/>
          <w:cs/>
        </w:rPr>
        <w:t>บังคับว่าด้วยการศึกษาระดับปริญญาตรี พ.ศ. 2548 ข้อ 12.3.7.1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7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นักศึกษาถูกสั่งพักการศึกษาในภาคการศึกษานั้น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7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คณบดีอนุมัติให้เปลี่ยนจากสัญลักษณ์ </w:t>
      </w:r>
      <w:r w:rsidRPr="00DE7F30">
        <w:rPr>
          <w:rFonts w:ascii="TH SarabunPSK" w:hAnsi="TH SarabunPSK" w:cs="TH SarabunPSK"/>
          <w:sz w:val="32"/>
          <w:szCs w:val="32"/>
        </w:rPr>
        <w:t xml:space="preserve">I </w:t>
      </w:r>
      <w:r w:rsidRPr="00DE7F30">
        <w:rPr>
          <w:rFonts w:ascii="TH SarabunPSK" w:hAnsi="TH SarabunPSK" w:cs="TH SarabunPSK"/>
          <w:sz w:val="32"/>
          <w:szCs w:val="32"/>
          <w:cs/>
        </w:rPr>
        <w:t>เนื่องจากป่วย หรือเหตุอันพ้นวิสัยยังไม่สิ้นสุด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7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รายวิชาที่นักศึกษากระทำผิดเงื่อนไขการลงทะเบียน</w:t>
      </w:r>
    </w:p>
    <w:p w:rsidR="00BF26E3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 xml:space="preserve">8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การให้สัญลักษณ์ </w:t>
      </w:r>
      <w:r w:rsidRPr="00DE7F30">
        <w:rPr>
          <w:rFonts w:ascii="TH SarabunPSK" w:hAnsi="TH SarabunPSK" w:cs="TH SarabunPSK"/>
          <w:sz w:val="32"/>
          <w:szCs w:val="32"/>
        </w:rPr>
        <w:t xml:space="preserve">IP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จะกระทำได้เฉพาะรายวิชาที่มีการศึกษาหรือการปฏิบัติงานต่อเนื่องกันมากกว่า 1 ภาคการศึกษา และ / หรือ การศึกษาในรายวิชานั้นยังไม่สิ้นสุด สัญลักษณ์ </w:t>
      </w:r>
      <w:r w:rsidRPr="00DE7F30">
        <w:rPr>
          <w:rFonts w:ascii="TH SarabunPSK" w:hAnsi="TH SarabunPSK" w:cs="TH SarabunPSK"/>
          <w:sz w:val="32"/>
          <w:szCs w:val="32"/>
        </w:rPr>
        <w:t>IP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จะถูกเปลี่ยนเมื่อมีการศึกษาหรือการปฏิบัติงานในรายวิชานั้นสิ้นสุดลง และมีการประเมินผลการศึกษาได้</w:t>
      </w:r>
    </w:p>
    <w:p w:rsidR="00765871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 xml:space="preserve">9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การให้สัญลักษณ์ </w:t>
      </w:r>
      <w:r w:rsidRPr="00DE7F30">
        <w:rPr>
          <w:rFonts w:ascii="TH SarabunPSK" w:hAnsi="TH SarabunPSK" w:cs="TH SarabunPSK"/>
          <w:sz w:val="32"/>
          <w:szCs w:val="32"/>
        </w:rPr>
        <w:t>NR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จะกระทำได้เฉพาะรายวิชาที่ฝ่ายทะเบียนและประมวลผลยังไม่ได้รับการรายงานผลการศึกษารายวิชานั้นตามกำหนด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 xml:space="preserve">10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การให้สัญลักษณ์ </w:t>
      </w:r>
      <w:r w:rsidRPr="00DE7F30">
        <w:rPr>
          <w:rFonts w:ascii="TH SarabunPSK" w:hAnsi="TH SarabunPSK" w:cs="TH SarabunPSK"/>
          <w:sz w:val="32"/>
          <w:szCs w:val="32"/>
        </w:rPr>
        <w:t xml:space="preserve">Au </w:t>
      </w:r>
      <w:r w:rsidRPr="00DE7F30">
        <w:rPr>
          <w:rFonts w:ascii="TH SarabunPSK" w:hAnsi="TH SarabunPSK" w:cs="TH SarabunPSK"/>
          <w:sz w:val="32"/>
          <w:szCs w:val="32"/>
          <w:cs/>
        </w:rPr>
        <w:t>จะกระทำได้เฉพาะรายวิชาที่นักศึกษาลงทะเบียนเรียนเพื่อร่วมฟังโดยไม่นับหน่วยกิต</w:t>
      </w:r>
    </w:p>
    <w:p w:rsidR="00765871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การตัดสินผลการศึกษา  ให้ถือปฏิบัติดังนี้ </w:t>
      </w:r>
    </w:p>
    <w:p w:rsidR="00F54AA2" w:rsidRDefault="00F54AA2" w:rsidP="00F54AA2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69</w:t>
      </w:r>
    </w:p>
    <w:p w:rsidR="00F54AA2" w:rsidRPr="00DE7F30" w:rsidRDefault="00F54AA2" w:rsidP="00F54AA2">
      <w:pPr>
        <w:pStyle w:val="ae"/>
        <w:jc w:val="center"/>
        <w:rPr>
          <w:rFonts w:ascii="TH SarabunPSK" w:hAnsi="TH SarabunPSK" w:cs="TH SarabunPSK"/>
          <w:sz w:val="32"/>
          <w:szCs w:val="32"/>
        </w:rPr>
      </w:pPr>
    </w:p>
    <w:p w:rsidR="00765871" w:rsidRPr="00DE7F30" w:rsidRDefault="00765871" w:rsidP="00254D88">
      <w:pPr>
        <w:pStyle w:val="a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พิจารณาตัดสินผลการศึกษาเป็นรายวิชา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รายวิชาที่นับว่าได้หน่วยกิตต้องเป็นรายวิชาที่ได้สัญลักษณ์ตั้งแต่ </w:t>
      </w:r>
      <w:r w:rsidRPr="00DE7F30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ขึ้นไป ยกเว้นรายวิชาที่หลักสูตรกำหนดไว้เป็นอย่างอื่น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กรณีได้สัญลักษณ์ </w:t>
      </w:r>
      <w:r w:rsidRPr="00DE7F30">
        <w:rPr>
          <w:rFonts w:ascii="TH SarabunPSK" w:hAnsi="TH SarabunPSK" w:cs="TH SarabunPSK"/>
          <w:sz w:val="32"/>
          <w:szCs w:val="32"/>
        </w:rPr>
        <w:t xml:space="preserve">F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ในรายวิชาบังคับ จะต้องลงทะเบียนเรียนรายวิชานั้นซ้ำจนกว่าจะได้สัญลักษณ์เป็น </w:t>
      </w:r>
      <w:r w:rsidRPr="00DE7F30">
        <w:rPr>
          <w:rFonts w:ascii="TH SarabunPSK" w:hAnsi="TH SarabunPSK" w:cs="TH SarabunPSK"/>
          <w:sz w:val="32"/>
          <w:szCs w:val="32"/>
        </w:rPr>
        <w:t>D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ขึ้นไป ยกเว้นรายวิชาที่หลักสูตรได้กำหนดไว้เป็นอย่างอื่น ถ้าเป็นรายวิชาเลือก จะลงทะเบียนเรียนรายวิชานั้นซ้ำอีกหรือเลือกลงทะเบียนเรียนรายวิชาอื่นทดแทนก็ได้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กรณีที่สัญลักษณ์ต่ำกว่า </w:t>
      </w:r>
      <w:r w:rsidRPr="00DE7F30">
        <w:rPr>
          <w:rFonts w:ascii="TH SarabunPSK" w:hAnsi="TH SarabunPSK" w:cs="TH SarabunPSK"/>
          <w:sz w:val="32"/>
          <w:szCs w:val="32"/>
        </w:rPr>
        <w:t xml:space="preserve">C 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อาจลงทะเบียนเรียนซ้ำรายวิชานั้นได้เพื่อเปลี่ยนสัญลักษณ์ เรียกว่าการเรียนเน้น ( </w:t>
      </w:r>
      <w:r w:rsidRPr="00DE7F30">
        <w:rPr>
          <w:rFonts w:ascii="TH SarabunPSK" w:hAnsi="TH SarabunPSK" w:cs="TH SarabunPSK"/>
          <w:sz w:val="32"/>
          <w:szCs w:val="32"/>
        </w:rPr>
        <w:t>Regrade</w:t>
      </w:r>
      <w:r w:rsidRPr="00DE7F30">
        <w:rPr>
          <w:rFonts w:ascii="TH SarabunPSK" w:hAnsi="TH SarabunPSK" w:cs="TH SarabunPSK"/>
          <w:sz w:val="32"/>
          <w:szCs w:val="32"/>
          <w:cs/>
        </w:rPr>
        <w:t>)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การคำนวณค่าระดับคะแนนเฉลี่ย  และค่าระดับคะแนนเฉลี่ยสะสมให้คำนวณเฉพาะรายวิชาที่นับหน่วยกิต และมีการประเมินผลสัญลักษณ์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A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B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B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C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C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D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D </w:t>
      </w:r>
      <w:r w:rsidRPr="00DE7F30">
        <w:rPr>
          <w:rFonts w:ascii="TH SarabunPSK" w:hAnsi="TH SarabunPSK" w:cs="TH SarabunPSK"/>
          <w:sz w:val="32"/>
          <w:szCs w:val="32"/>
          <w:cs/>
        </w:rPr>
        <w:t>และ</w:t>
      </w:r>
      <w:r w:rsidRPr="00DE7F30">
        <w:rPr>
          <w:rFonts w:ascii="TH SarabunPSK" w:hAnsi="TH SarabunPSK" w:cs="TH SarabunPSK"/>
          <w:sz w:val="32"/>
          <w:szCs w:val="32"/>
        </w:rPr>
        <w:t xml:space="preserve"> F</w:t>
      </w:r>
    </w:p>
    <w:p w:rsidR="00765871" w:rsidRPr="00DE7F30" w:rsidRDefault="00765871" w:rsidP="00254D88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12</w:t>
      </w:r>
      <w:r w:rsidRPr="00DE7F30">
        <w:rPr>
          <w:rFonts w:ascii="TH SarabunPSK" w:hAnsi="TH SarabunPSK" w:cs="TH SarabunPSK"/>
          <w:sz w:val="32"/>
          <w:szCs w:val="32"/>
          <w:cs/>
        </w:rPr>
        <w:t>.1  หน่วยกิตที่เรียนหมายถึง  จำนวนหน่วยกิตที่นักศึกษาลงทะเบียนเรียน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12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.2  หน่วยกิตที่ได้หมายถึง  จำนวนหน่วยกิตของรายวิชาที่นักศึกษาได้สัญลักษณ์ตั้งแต่ </w:t>
      </w:r>
      <w:r w:rsidRPr="00DE7F30"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ขึ้นไป ยกเว้นรายวิชาที่หลักสูตรกำหนดไว้เป็นอย่างอื่น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12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.3  หน่วยกิตที่คำนวณประจำภาค  หมายถึง  จำนวนหน่วยกิตทั้งหมดของทุกรายวิชาที่นักศึกษาได้สัญลักษณ์ </w:t>
      </w:r>
      <w:r w:rsidRPr="00DE7F30">
        <w:rPr>
          <w:rFonts w:ascii="TH SarabunPSK" w:hAnsi="TH SarabunPSK" w:cs="TH SarabunPSK"/>
          <w:sz w:val="32"/>
          <w:szCs w:val="32"/>
        </w:rPr>
        <w:t xml:space="preserve">A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B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B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C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C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>D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</w:rPr>
        <w:t xml:space="preserve">D </w:t>
      </w:r>
      <w:r w:rsidRPr="00DE7F30">
        <w:rPr>
          <w:rFonts w:ascii="TH SarabunPSK" w:hAnsi="TH SarabunPSK" w:cs="TH SarabunPSK"/>
          <w:sz w:val="32"/>
          <w:szCs w:val="32"/>
          <w:cs/>
        </w:rPr>
        <w:t>และ</w:t>
      </w:r>
      <w:r w:rsidRPr="00DE7F30">
        <w:rPr>
          <w:rFonts w:ascii="TH SarabunPSK" w:hAnsi="TH SarabunPSK" w:cs="TH SarabunPSK"/>
          <w:sz w:val="32"/>
          <w:szCs w:val="32"/>
        </w:rPr>
        <w:t xml:space="preserve"> F </w:t>
      </w:r>
      <w:r w:rsidRPr="00DE7F30">
        <w:rPr>
          <w:rFonts w:ascii="TH SarabunPSK" w:hAnsi="TH SarabunPSK" w:cs="TH SarabunPSK"/>
          <w:sz w:val="32"/>
          <w:szCs w:val="32"/>
          <w:cs/>
        </w:rPr>
        <w:t>ในภาคการศึกษานั้น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12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.4  หน่วยกิตคำนวณสะสม  จำนวนหน่วยกิตทั้งหมดของทุกรายวิชาที่นักศึกษาได้สัญลักษณ์ </w:t>
      </w:r>
      <w:r w:rsidRPr="00DE7F30">
        <w:rPr>
          <w:rFonts w:ascii="TH SarabunPSK" w:hAnsi="TH SarabunPSK" w:cs="TH SarabunPSK"/>
          <w:sz w:val="32"/>
          <w:szCs w:val="32"/>
        </w:rPr>
        <w:t xml:space="preserve">A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 w:rsidRPr="00DE7F30">
        <w:rPr>
          <w:rFonts w:ascii="TH SarabunPSK" w:hAnsi="TH SarabunPSK" w:cs="TH SarabunPSK"/>
          <w:sz w:val="32"/>
          <w:szCs w:val="32"/>
        </w:rPr>
        <w:t>B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 w:rsidRPr="00DE7F30">
        <w:rPr>
          <w:rFonts w:ascii="TH SarabunPSK" w:hAnsi="TH SarabunPSK" w:cs="TH SarabunPSK"/>
          <w:sz w:val="32"/>
          <w:szCs w:val="32"/>
        </w:rPr>
        <w:t xml:space="preserve">B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 w:rsidRPr="00DE7F30">
        <w:rPr>
          <w:rFonts w:ascii="TH SarabunPSK" w:hAnsi="TH SarabunPSK" w:cs="TH SarabunPSK"/>
          <w:sz w:val="32"/>
          <w:szCs w:val="32"/>
        </w:rPr>
        <w:t>C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 w:rsidRPr="00DE7F30">
        <w:rPr>
          <w:rFonts w:ascii="TH SarabunPSK" w:hAnsi="TH SarabunPSK" w:cs="TH SarabunPSK"/>
          <w:sz w:val="32"/>
          <w:szCs w:val="32"/>
        </w:rPr>
        <w:t xml:space="preserve">C 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 w:rsidRPr="00DE7F30">
        <w:rPr>
          <w:rFonts w:ascii="TH SarabunPSK" w:hAnsi="TH SarabunPSK" w:cs="TH SarabunPSK"/>
          <w:sz w:val="32"/>
          <w:szCs w:val="32"/>
        </w:rPr>
        <w:t>D</w:t>
      </w:r>
      <w:r w:rsidRPr="00DE7F30">
        <w:rPr>
          <w:rFonts w:ascii="TH SarabunPSK" w:hAnsi="TH SarabunPSK" w:cs="TH SarabunPSK"/>
          <w:sz w:val="32"/>
          <w:szCs w:val="32"/>
          <w:vertAlign w:val="superscript"/>
        </w:rPr>
        <w:t>+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 w:rsidRPr="00DE7F30">
        <w:rPr>
          <w:rFonts w:ascii="TH SarabunPSK" w:hAnsi="TH SarabunPSK" w:cs="TH SarabunPSK"/>
          <w:sz w:val="32"/>
          <w:szCs w:val="32"/>
        </w:rPr>
        <w:t xml:space="preserve">D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E7F30">
        <w:rPr>
          <w:rFonts w:ascii="TH SarabunPSK" w:hAnsi="TH SarabunPSK" w:cs="TH SarabunPSK"/>
          <w:sz w:val="32"/>
          <w:szCs w:val="32"/>
        </w:rPr>
        <w:t>F</w:t>
      </w:r>
    </w:p>
    <w:p w:rsidR="00765871" w:rsidRPr="00DE7F30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 xml:space="preserve">12.5  </w:t>
      </w:r>
      <w:r w:rsidRPr="00DE7F30">
        <w:rPr>
          <w:rFonts w:ascii="TH SarabunPSK" w:hAnsi="TH SarabunPSK" w:cs="TH SarabunPSK"/>
          <w:sz w:val="32"/>
          <w:szCs w:val="32"/>
          <w:cs/>
        </w:rPr>
        <w:t>ค่าระดับคะแนนเฉลี่ยประจำภาค  คำนวณจากผลการศึกษาในแต่ละภาคการศึกษาโดยนำผลคูณของหน่วยกิตกับค่าระดับคะแนนแต่ละรายวิชาที่ประเมินผลในภาคการศึกษานั้นมารวมกัน  และหารด้วยผลรวมของหน่วยกิตของรายวิชาดังกล่าว  ค่าระดับคะแนนเฉลี่ยให้คิดเป็นเลขทศนิยม 2 ตำแหน่งโดยไม่ปัดเศษ  รายวิชาที่เรียนซ้ำ  เรียนทดแทน  หรือเรียนเน้น  ให้นำจำนวนหน่วยกิตและค่าระดับคะแนนของรายวิชานั้นไปคำนวณทุกครั้ง</w:t>
      </w:r>
    </w:p>
    <w:p w:rsidR="00765871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12</w:t>
      </w:r>
      <w:r w:rsidRPr="00DE7F30">
        <w:rPr>
          <w:rFonts w:ascii="TH SarabunPSK" w:hAnsi="TH SarabunPSK" w:cs="TH SarabunPSK"/>
          <w:sz w:val="32"/>
          <w:szCs w:val="32"/>
          <w:cs/>
        </w:rPr>
        <w:t>.6  ค่าระดับคะแนนเฉลี่ยสะสม  คำนวณจากผลการศึกษาตั้งแต่เริ่มเข้าศึกษาจนถึงภาคการศึกษาปัจจุบัน  โดยนำผลคูณของหน่วยกิตกับค่าระดับคะแนนแต่ละรายวิชาที่ประเมินผลทั้งหมดทุกภาคการศึกษามารวมกันและหารด้วยจำนวนผลรวมของหน่วยกิตของรายวิชาดังกล่าว ค่าคะแนนเฉลี่ยสะสมให้คิดเป็นเลขทศนิยม 2 ตำแหน่งโดยไม่ปัดเศษ  รายวิชาที่เรียนซ้ำ  เรียนทดแทน  หรือเรียนเน้น  ให้นับหน่วยกิต เพียงครั้งเดียว  และนำผลการศึกษาครั้งหลังสุดมาใช้คำนวณ</w:t>
      </w:r>
    </w:p>
    <w:p w:rsidR="00BF26E3" w:rsidRDefault="00BF26E3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765871" w:rsidRPr="00DE7F30" w:rsidRDefault="00765871" w:rsidP="00254D88">
      <w:pPr>
        <w:spacing w:after="0"/>
        <w:jc w:val="thaiDistribute"/>
        <w:rPr>
          <w:b/>
          <w:bCs/>
        </w:rPr>
      </w:pPr>
      <w:r w:rsidRPr="00DE7F30">
        <w:rPr>
          <w:b/>
          <w:bCs/>
        </w:rPr>
        <w:t>2</w:t>
      </w:r>
      <w:r w:rsidRPr="00DE7F30">
        <w:rPr>
          <w:b/>
          <w:bCs/>
          <w:cs/>
        </w:rPr>
        <w:t>. กระบวนการทวนสอบมาตรฐานผลสัมฤทธิ์ของนักศึกษา</w:t>
      </w:r>
    </w:p>
    <w:p w:rsidR="00765871" w:rsidRPr="00DE7F30" w:rsidRDefault="00765871" w:rsidP="00254D88">
      <w:pPr>
        <w:spacing w:after="0"/>
        <w:jc w:val="thaiDistribute"/>
        <w:rPr>
          <w:cs/>
        </w:rPr>
      </w:pPr>
      <w:r w:rsidRPr="00DE7F30">
        <w:rPr>
          <w:cs/>
        </w:rPr>
        <w:tab/>
        <w:t>คณะกรรมการบริหารหลักสูตร  จัดทวนสอบมาตรฐานผลการเรียนรู้ในสาขาวิชา โดยจัดทวนสอบในระดับรายวิชา และระดับหลักสูตร  แล้วจัดทำรายงานผลการทวนสอบ  เพื่อเป็นข้อมูลประกอบการพิจารณา  และเพื่อใช้เป็นหลักฐานการบรรลุมาตรฐานผลการเรียนรู้</w:t>
      </w:r>
    </w:p>
    <w:p w:rsidR="00765871" w:rsidRPr="00DE7F30" w:rsidRDefault="00765871" w:rsidP="00254D88">
      <w:pPr>
        <w:spacing w:after="0" w:line="500" w:lineRule="exact"/>
        <w:jc w:val="thaiDistribute"/>
        <w:rPr>
          <w:b/>
          <w:bCs/>
        </w:rPr>
      </w:pPr>
      <w:r w:rsidRPr="00DE7F30">
        <w:rPr>
          <w:b/>
          <w:bCs/>
        </w:rPr>
        <w:t>3</w:t>
      </w:r>
      <w:r w:rsidRPr="00DE7F30">
        <w:rPr>
          <w:b/>
          <w:bCs/>
          <w:cs/>
        </w:rPr>
        <w:t>. เกณฑ์การสำเร็จการศึกษาตามหลักสูตร</w:t>
      </w:r>
    </w:p>
    <w:p w:rsidR="00765871" w:rsidRDefault="00765871" w:rsidP="00254D88">
      <w:pPr>
        <w:spacing w:after="0"/>
        <w:ind w:firstLine="720"/>
        <w:jc w:val="thaiDistribute"/>
      </w:pPr>
      <w:r w:rsidRPr="00DE7F30">
        <w:rPr>
          <w:cs/>
        </w:rPr>
        <w:t xml:space="preserve">นักศึกษาที่สำเร็จการศึกษา   ต้องมีคุณสมบัติดังต่อไปนี้ </w:t>
      </w:r>
    </w:p>
    <w:p w:rsidR="00F54AA2" w:rsidRDefault="00F54AA2" w:rsidP="00F54AA2">
      <w:pPr>
        <w:spacing w:after="0"/>
        <w:ind w:firstLine="720"/>
        <w:jc w:val="center"/>
      </w:pPr>
      <w:r>
        <w:rPr>
          <w:rFonts w:hint="cs"/>
          <w:cs/>
        </w:rPr>
        <w:lastRenderedPageBreak/>
        <w:t>70</w:t>
      </w:r>
    </w:p>
    <w:p w:rsidR="00F54AA2" w:rsidRPr="00DE7F30" w:rsidRDefault="00F54AA2" w:rsidP="00F54AA2">
      <w:pPr>
        <w:spacing w:after="0"/>
        <w:ind w:firstLine="720"/>
        <w:jc w:val="center"/>
      </w:pPr>
    </w:p>
    <w:p w:rsidR="00765871" w:rsidRPr="00DE7F30" w:rsidRDefault="00765871" w:rsidP="00254D88">
      <w:pPr>
        <w:spacing w:after="0"/>
        <w:jc w:val="thaiDistribute"/>
      </w:pPr>
      <w:r w:rsidRPr="00DE7F30">
        <w:rPr>
          <w:cs/>
        </w:rPr>
        <w:tab/>
      </w:r>
      <w:r w:rsidRPr="00DE7F30">
        <w:tab/>
        <w:t>3</w:t>
      </w:r>
      <w:r w:rsidRPr="00DE7F30">
        <w:rPr>
          <w:cs/>
        </w:rPr>
        <w:t>.1  สอบได้ครบทุกรายวิชาตามโครงสร้างของหลักสูตร  ภายในระยะเวลาที่กำหนด</w:t>
      </w:r>
    </w:p>
    <w:p w:rsidR="00765871" w:rsidRPr="00DE7F30" w:rsidRDefault="00765871" w:rsidP="00254D88">
      <w:pPr>
        <w:spacing w:after="0"/>
        <w:jc w:val="thaiDistribute"/>
      </w:pPr>
      <w:r w:rsidRPr="00DE7F30">
        <w:tab/>
      </w:r>
      <w:r>
        <w:t xml:space="preserve"> </w:t>
      </w:r>
      <w:r>
        <w:tab/>
      </w:r>
      <w:r w:rsidRPr="00DE7F30">
        <w:t>3</w:t>
      </w:r>
      <w:r w:rsidRPr="00DE7F30">
        <w:rPr>
          <w:cs/>
        </w:rPr>
        <w:t>.2  ได้ค่าคะแนนเฉลี่ยสะสมตลอดหลักสูตรไม่ต่ำกว่า  2.00  และมีค่าคะแนนเฉลี่ยสะสมในหมวดวิชาเฉพาะ  กลุ่มวิชาชีพบังคับตลอดหลักสูตรไม่ต่ำกว่า 2.00</w:t>
      </w:r>
    </w:p>
    <w:p w:rsidR="00BF26E3" w:rsidRDefault="00765871" w:rsidP="00BF26E3">
      <w:pPr>
        <w:pStyle w:val="ae"/>
        <w:numPr>
          <w:ilvl w:val="1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เป็นผู้ที่มีความประพฤติดี  และไม่ขัดต่อระเบียบของสถาบัน</w:t>
      </w:r>
    </w:p>
    <w:p w:rsidR="00BF26E3" w:rsidRPr="00BF26E3" w:rsidRDefault="00BF26E3" w:rsidP="00BF26E3">
      <w:pPr>
        <w:pStyle w:val="ae"/>
        <w:ind w:left="1815"/>
        <w:jc w:val="thaiDistribute"/>
        <w:rPr>
          <w:rFonts w:ascii="TH SarabunPSK" w:hAnsi="TH SarabunPSK" w:cs="TH SarabunPSK"/>
          <w:sz w:val="32"/>
          <w:szCs w:val="32"/>
        </w:rPr>
      </w:pPr>
    </w:p>
    <w:p w:rsidR="00765871" w:rsidRPr="0080564F" w:rsidRDefault="00765871" w:rsidP="00254D88">
      <w:pPr>
        <w:spacing w:after="0"/>
        <w:jc w:val="thaiDistribute"/>
        <w:rPr>
          <w:b/>
          <w:bCs/>
        </w:rPr>
      </w:pPr>
      <w:r>
        <w:rPr>
          <w:b/>
          <w:bCs/>
        </w:rPr>
        <w:t>4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 xml:space="preserve"> </w:t>
      </w:r>
      <w:r w:rsidRPr="0080564F">
        <w:rPr>
          <w:b/>
          <w:bCs/>
          <w:cs/>
        </w:rPr>
        <w:t>การให้ปริญญาเกียรตินิยม แก่ผู้สำเร็จการศึกษาระดับปริญญาตรี</w:t>
      </w:r>
    </w:p>
    <w:p w:rsidR="00765871" w:rsidRPr="00DE7F30" w:rsidRDefault="00765871" w:rsidP="00254D88">
      <w:pPr>
        <w:spacing w:after="0"/>
        <w:ind w:firstLine="720"/>
        <w:jc w:val="thaiDistribute"/>
      </w:pPr>
      <w:r w:rsidRPr="00DE7F30">
        <w:rPr>
          <w:cs/>
        </w:rPr>
        <w:t>นักศึกษาผู้จะได้รับปริญญาเกียรตินิยม  ต้องมีคุณสมบัติดังนี้</w:t>
      </w:r>
    </w:p>
    <w:p w:rsidR="00765871" w:rsidRPr="00DE7F30" w:rsidRDefault="00765871" w:rsidP="00254D88">
      <w:pPr>
        <w:spacing w:after="0"/>
        <w:ind w:firstLine="720"/>
        <w:jc w:val="thaiDistribute"/>
      </w:pPr>
      <w:r w:rsidRPr="00DE7F30">
        <w:rPr>
          <w:cs/>
        </w:rPr>
        <w:tab/>
      </w:r>
      <w:r w:rsidRPr="00DE7F30">
        <w:t>4</w:t>
      </w:r>
      <w:r w:rsidRPr="00DE7F30">
        <w:rPr>
          <w:cs/>
        </w:rPr>
        <w:t>.1  สำเร็จการศึกษาในภาคการศึกษาปกติ  และมีระยะเวลาในการศึกษาไม่เกินที่กำหนดไว้ในหลักสูตร  คือไม่เกิน 5 ปีการศึกษา</w:t>
      </w:r>
    </w:p>
    <w:p w:rsidR="00765871" w:rsidRPr="00DE7F30" w:rsidRDefault="00765871" w:rsidP="00254D88">
      <w:pPr>
        <w:spacing w:after="0"/>
        <w:ind w:firstLine="720"/>
        <w:jc w:val="thaiDistribute"/>
      </w:pPr>
      <w:r w:rsidRPr="00DE7F30">
        <w:rPr>
          <w:cs/>
        </w:rPr>
        <w:tab/>
      </w:r>
      <w:r w:rsidRPr="00DE7F30">
        <w:t>4</w:t>
      </w:r>
      <w:r w:rsidRPr="00DE7F30">
        <w:rPr>
          <w:cs/>
        </w:rPr>
        <w:t>.2  ไม่เคยสอบตก (</w:t>
      </w:r>
      <w:r w:rsidRPr="00DE7F30">
        <w:t>F</w:t>
      </w:r>
      <w:r w:rsidRPr="00DE7F30">
        <w:rPr>
          <w:cs/>
        </w:rPr>
        <w:t>)  หรือได้รับผลการเรียนไม่ผ่าน (</w:t>
      </w:r>
      <w:r w:rsidRPr="00DE7F30">
        <w:t>U</w:t>
      </w:r>
      <w:r w:rsidRPr="00DE7F30">
        <w:rPr>
          <w:cs/>
        </w:rPr>
        <w:t xml:space="preserve">) </w:t>
      </w:r>
      <w:r>
        <w:rPr>
          <w:rFonts w:hint="cs"/>
          <w:cs/>
        </w:rPr>
        <w:t xml:space="preserve">หรือได้รับสัญลักษณ์ </w:t>
      </w:r>
      <w:r>
        <w:t>D,</w:t>
      </w:r>
      <w:r>
        <w:rPr>
          <w:rFonts w:hint="cs"/>
          <w:cs/>
        </w:rPr>
        <w:t xml:space="preserve"> </w:t>
      </w:r>
      <w:r>
        <w:t>D</w:t>
      </w:r>
      <w:r>
        <w:rPr>
          <w:rFonts w:ascii="Angsana News" w:hAnsi="Angsana News" w:cs="Angsana News"/>
          <w:vertAlign w:val="superscript"/>
        </w:rPr>
        <w:t xml:space="preserve">+ </w:t>
      </w:r>
      <w:r>
        <w:t xml:space="preserve"> </w:t>
      </w:r>
      <w:r w:rsidRPr="00DE7F30">
        <w:rPr>
          <w:cs/>
        </w:rPr>
        <w:t>ในรายวิชาใดๆ</w:t>
      </w:r>
      <w:r>
        <w:rPr>
          <w:rFonts w:hint="cs"/>
          <w:cs/>
        </w:rPr>
        <w:t xml:space="preserve"> </w:t>
      </w:r>
      <w:r w:rsidRPr="00DE7F30">
        <w:rPr>
          <w:cs/>
        </w:rPr>
        <w:t>ตลอดหลักสูตร</w:t>
      </w:r>
    </w:p>
    <w:p w:rsidR="00765871" w:rsidRPr="00DE7F30" w:rsidRDefault="00765871" w:rsidP="00254D88">
      <w:pPr>
        <w:spacing w:after="0"/>
        <w:ind w:firstLine="720"/>
        <w:jc w:val="thaiDistribute"/>
      </w:pPr>
      <w:r w:rsidRPr="00DE7F30">
        <w:rPr>
          <w:cs/>
        </w:rPr>
        <w:tab/>
      </w:r>
      <w:r w:rsidRPr="00DE7F30">
        <w:t>4</w:t>
      </w:r>
      <w:r w:rsidRPr="00DE7F30">
        <w:rPr>
          <w:cs/>
        </w:rPr>
        <w:t>.3  ไม่เคยลงทะเบียนเรียนซ้ำหรือลงทะเบียนเรียนรายวิชาอื่นแทนเพื่อเปลี่ยนค่าคะแนนเฉลี่ยสะสม</w:t>
      </w:r>
    </w:p>
    <w:p w:rsidR="00765871" w:rsidRPr="00DE7F30" w:rsidRDefault="00765871" w:rsidP="00254D88">
      <w:pPr>
        <w:spacing w:after="0"/>
        <w:ind w:firstLine="720"/>
        <w:jc w:val="thaiDistribute"/>
      </w:pPr>
      <w:r>
        <w:t xml:space="preserve"> </w:t>
      </w:r>
      <w:r>
        <w:tab/>
      </w:r>
      <w:r w:rsidRPr="00DE7F30">
        <w:t xml:space="preserve">4.4 </w:t>
      </w:r>
      <w:r w:rsidRPr="00DE7F30">
        <w:rPr>
          <w:cs/>
        </w:rPr>
        <w:t>นักศึกษาผู้ที่สมควรได้รับเกียรตินิยมอันดับหนึ่งจะต้องได้รับค่าคะแนนเฉลี่ยสะสมตั้งแต่</w:t>
      </w:r>
      <w:r>
        <w:rPr>
          <w:rFonts w:hint="cs"/>
          <w:cs/>
        </w:rPr>
        <w:t xml:space="preserve"> </w:t>
      </w:r>
      <w:r w:rsidRPr="00DE7F30">
        <w:rPr>
          <w:cs/>
        </w:rPr>
        <w:t>3.50 ขึ้นไป</w:t>
      </w:r>
    </w:p>
    <w:p w:rsidR="00765871" w:rsidRDefault="00765871" w:rsidP="00BF26E3">
      <w:pPr>
        <w:spacing w:after="0"/>
        <w:ind w:firstLine="1440"/>
        <w:jc w:val="thaiDistribute"/>
      </w:pPr>
      <w:r w:rsidRPr="00DE7F30">
        <w:t xml:space="preserve">4.5 </w:t>
      </w:r>
      <w:r w:rsidRPr="00DE7F30">
        <w:rPr>
          <w:cs/>
        </w:rPr>
        <w:t>นักศึกษาผู้ที่สมควรได้รับเกียรตินิยมอันดับสองจะต้องได้รับค่าคะแนนเฉลี่ยสะสมตั้งแต่ 3.</w:t>
      </w:r>
      <w:r w:rsidRPr="00DE7F30">
        <w:t>25</w:t>
      </w:r>
      <w:r w:rsidRPr="00DE7F30">
        <w:rPr>
          <w:cs/>
        </w:rPr>
        <w:t xml:space="preserve"> ขึ้นไป</w:t>
      </w:r>
    </w:p>
    <w:p w:rsidR="00BF26E3" w:rsidRPr="00BF26E3" w:rsidRDefault="00BF26E3" w:rsidP="00BF26E3">
      <w:pPr>
        <w:spacing w:after="0"/>
        <w:ind w:firstLine="1440"/>
        <w:jc w:val="thaiDistribute"/>
      </w:pPr>
    </w:p>
    <w:p w:rsidR="00765871" w:rsidRPr="00BF26E3" w:rsidRDefault="00765871" w:rsidP="00254D88">
      <w:pPr>
        <w:autoSpaceDE w:val="0"/>
        <w:autoSpaceDN w:val="0"/>
        <w:adjustRightInd w:val="0"/>
        <w:spacing w:after="0"/>
        <w:ind w:right="-80"/>
        <w:jc w:val="center"/>
        <w:rPr>
          <w:rFonts w:eastAsia="CordiaNew"/>
          <w:b/>
          <w:bCs/>
          <w:sz w:val="36"/>
          <w:szCs w:val="36"/>
        </w:rPr>
      </w:pPr>
      <w:r w:rsidRPr="00DE7F30">
        <w:rPr>
          <w:b/>
          <w:bCs/>
          <w:sz w:val="36"/>
          <w:szCs w:val="36"/>
          <w:cs/>
        </w:rPr>
        <w:t xml:space="preserve">หมวดที่ </w:t>
      </w:r>
      <w:r w:rsidRPr="00DE7F30">
        <w:rPr>
          <w:b/>
          <w:bCs/>
          <w:sz w:val="36"/>
          <w:szCs w:val="36"/>
        </w:rPr>
        <w:t>6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E7F30">
        <w:rPr>
          <w:b/>
          <w:bCs/>
          <w:sz w:val="36"/>
          <w:szCs w:val="36"/>
          <w:cs/>
        </w:rPr>
        <w:t>การพัฒนาคณาจารย์</w:t>
      </w:r>
    </w:p>
    <w:p w:rsidR="00765871" w:rsidRPr="00694B16" w:rsidRDefault="00765871" w:rsidP="00254D88">
      <w:pPr>
        <w:autoSpaceDE w:val="0"/>
        <w:autoSpaceDN w:val="0"/>
        <w:adjustRightInd w:val="0"/>
        <w:spacing w:after="0"/>
        <w:ind w:right="-80"/>
        <w:rPr>
          <w:rFonts w:eastAsia="CordiaNew"/>
          <w:b/>
          <w:bCs/>
        </w:rPr>
      </w:pPr>
      <w:r>
        <w:rPr>
          <w:b/>
          <w:bCs/>
        </w:rPr>
        <w:t>1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 xml:space="preserve"> </w:t>
      </w:r>
      <w:r w:rsidRPr="00694B16">
        <w:rPr>
          <w:b/>
          <w:bCs/>
          <w:cs/>
        </w:rPr>
        <w:t>การเตรียมการสำหรับอาจารย์ใหม่</w:t>
      </w:r>
    </w:p>
    <w:p w:rsidR="00765871" w:rsidRPr="00DE7F30" w:rsidRDefault="00765871" w:rsidP="00254D88">
      <w:pPr>
        <w:pStyle w:val="ae"/>
        <w:autoSpaceDE w:val="0"/>
        <w:autoSpaceDN w:val="0"/>
        <w:adjustRightInd w:val="0"/>
        <w:ind w:right="-80"/>
        <w:rPr>
          <w:rFonts w:ascii="TH SarabunPSK" w:eastAsia="CordiaNew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 ดำเนินการปฐมนิเทศเพื่อให้ความรู้ความเข้าใจดังนี้</w:t>
      </w:r>
    </w:p>
    <w:p w:rsidR="00765871" w:rsidRPr="00DE7F30" w:rsidRDefault="00765871" w:rsidP="00254D88">
      <w:pPr>
        <w:pStyle w:val="ae"/>
        <w:autoSpaceDE w:val="0"/>
        <w:autoSpaceDN w:val="0"/>
        <w:adjustRightInd w:val="0"/>
        <w:ind w:left="0" w:right="-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ชี้แจงปรัชญา พันธกิจ วัตถุประสงค์ เป้าหมายและโครงสร้างการบริหารของสถาบัน คณะ และ ภาควิชาที่สังกัด</w:t>
      </w:r>
    </w:p>
    <w:p w:rsidR="00765871" w:rsidRPr="00DE7F30" w:rsidRDefault="00765871" w:rsidP="00254D88">
      <w:pPr>
        <w:pStyle w:val="ae"/>
        <w:autoSpaceDE w:val="0"/>
        <w:autoSpaceDN w:val="0"/>
        <w:adjustRightInd w:val="0"/>
        <w:ind w:left="0" w:right="-80" w:firstLine="72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2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มอบหมายภาระงาน บทบาทหน้าที่ของอาจารย์ จรรยาบรรณวิชาชีพครู  ขอบข่ายหน้าที่ สิทธิประโยชน์  วัฒนธรรมองค์กรและค่านิยมร่วมของคณะ</w:t>
      </w:r>
    </w:p>
    <w:p w:rsidR="00765871" w:rsidRPr="00DE7F30" w:rsidRDefault="00765871" w:rsidP="00254D88">
      <w:pPr>
        <w:spacing w:after="0"/>
        <w:ind w:firstLine="720"/>
        <w:jc w:val="thaiDistribute"/>
      </w:pPr>
      <w:r w:rsidRPr="00DE7F30">
        <w:t>1</w:t>
      </w:r>
      <w:r w:rsidRPr="00DE7F30">
        <w:rPr>
          <w:cs/>
        </w:rPr>
        <w:t>.</w:t>
      </w:r>
      <w:r w:rsidRPr="00DE7F30">
        <w:t>3</w:t>
      </w:r>
      <w:r w:rsidRPr="00DE7F30">
        <w:rPr>
          <w:cs/>
        </w:rPr>
        <w:t xml:space="preserve"> มอบเอกสารที่เกี่ยวข้อง เช</w:t>
      </w:r>
      <w:r>
        <w:rPr>
          <w:cs/>
        </w:rPr>
        <w:t xml:space="preserve">่น  </w:t>
      </w:r>
      <w:r w:rsidRPr="00DE7F30">
        <w:rPr>
          <w:cs/>
        </w:rPr>
        <w:t>หลักสูตร แผนการจัดการศึกษา  คู่มือนักศึกษา กฎระเบียบต่าง ๆ ทำความเข้าใจรายวิชาที่รับผิดชอบ คำอธิบายรายวิชา พื้นฐานด้านความรู้และ ธรรมชาติของนักศึกษา ตลอดจนมาตรฐานผู้สำเร็จการศึกษาของสถาบัน</w:t>
      </w:r>
    </w:p>
    <w:p w:rsidR="00765871" w:rsidRPr="00DE7F30" w:rsidRDefault="00765871" w:rsidP="00254D88">
      <w:pPr>
        <w:spacing w:after="0"/>
        <w:ind w:firstLine="720"/>
        <w:jc w:val="thaiDistribute"/>
        <w:rPr>
          <w:rFonts w:eastAsia="CordiaNew"/>
        </w:rPr>
      </w:pPr>
      <w:r w:rsidRPr="00DE7F30">
        <w:t>1</w:t>
      </w:r>
      <w:r w:rsidRPr="00DE7F30">
        <w:rPr>
          <w:cs/>
        </w:rPr>
        <w:t>.</w:t>
      </w:r>
      <w:r w:rsidRPr="00DE7F30">
        <w:t>4</w:t>
      </w:r>
      <w:r w:rsidRPr="00DE7F30">
        <w:rPr>
          <w:cs/>
        </w:rPr>
        <w:t xml:space="preserve"> อบรมเทคนิควิธีการสอน การใช้สื่อ การวัดประเมินผล การวิเคราะห์ผู้เรียน การวิจัยเพื่อพัฒนาการสอน การจัดทำรายละเอียดรายวิชาและแผนการสอนโดยคณะหรือภาควิชาดำเนินการ</w:t>
      </w:r>
    </w:p>
    <w:p w:rsidR="00765871" w:rsidRDefault="00765871" w:rsidP="00254D88">
      <w:pPr>
        <w:pStyle w:val="ae"/>
        <w:autoSpaceDE w:val="0"/>
        <w:autoSpaceDN w:val="0"/>
        <w:adjustRightInd w:val="0"/>
        <w:ind w:right="-8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>5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ประเมินการสอน และให้คำแนะนำ</w:t>
      </w:r>
    </w:p>
    <w:p w:rsidR="00F54AA2" w:rsidRPr="00DE7F30" w:rsidRDefault="00F54AA2" w:rsidP="00F54AA2">
      <w:pPr>
        <w:pStyle w:val="ae"/>
        <w:autoSpaceDE w:val="0"/>
        <w:autoSpaceDN w:val="0"/>
        <w:adjustRightInd w:val="0"/>
        <w:ind w:right="-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71</w:t>
      </w:r>
    </w:p>
    <w:p w:rsidR="00765871" w:rsidRPr="00DE7F30" w:rsidRDefault="00765871" w:rsidP="00254D88">
      <w:pPr>
        <w:pStyle w:val="ae"/>
        <w:autoSpaceDE w:val="0"/>
        <w:autoSpaceDN w:val="0"/>
        <w:adjustRightInd w:val="0"/>
        <w:ind w:right="-80"/>
        <w:rPr>
          <w:rFonts w:ascii="TH SarabunPSK" w:hAnsi="TH SarabunPSK" w:cs="TH SarabunPSK"/>
          <w:sz w:val="32"/>
          <w:szCs w:val="32"/>
          <w:cs/>
        </w:rPr>
      </w:pPr>
    </w:p>
    <w:p w:rsidR="00765871" w:rsidRPr="00DE7F30" w:rsidRDefault="00765871" w:rsidP="00254D88">
      <w:pPr>
        <w:autoSpaceDE w:val="0"/>
        <w:autoSpaceDN w:val="0"/>
        <w:adjustRightInd w:val="0"/>
        <w:spacing w:after="0"/>
        <w:ind w:right="-80"/>
        <w:rPr>
          <w:rFonts w:eastAsia="CordiaNew"/>
          <w:b/>
          <w:bCs/>
        </w:rPr>
      </w:pPr>
      <w:r w:rsidRPr="00DE7F30">
        <w:rPr>
          <w:b/>
          <w:bCs/>
        </w:rPr>
        <w:t>2</w:t>
      </w:r>
      <w:r w:rsidRPr="00DE7F30">
        <w:rPr>
          <w:b/>
          <w:bCs/>
          <w:cs/>
        </w:rPr>
        <w:t>. การพัฒนาความรู้และทักษะให้แก่คณาจารย์</w:t>
      </w:r>
    </w:p>
    <w:p w:rsidR="00765871" w:rsidRPr="00DE7F30" w:rsidRDefault="00765871" w:rsidP="00254D88">
      <w:pPr>
        <w:pStyle w:val="ae"/>
        <w:autoSpaceDE w:val="0"/>
        <w:autoSpaceDN w:val="0"/>
        <w:adjustRightInd w:val="0"/>
        <w:ind w:right="-80"/>
        <w:rPr>
          <w:rFonts w:ascii="TH SarabunPSK" w:hAnsi="TH SarabunPSK" w:cs="TH SarabunPSK"/>
          <w:b/>
          <w:bCs/>
          <w:sz w:val="32"/>
          <w:szCs w:val="32"/>
        </w:rPr>
      </w:pPr>
      <w:r w:rsidRPr="00DE7F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การพัฒนาทักษะการจัดการเรียนการสอน การวัดและการประเมินผล</w:t>
      </w:r>
    </w:p>
    <w:p w:rsidR="00765871" w:rsidRDefault="00765871" w:rsidP="00254D88">
      <w:pPr>
        <w:pStyle w:val="ae"/>
        <w:autoSpaceDE w:val="0"/>
        <w:autoSpaceDN w:val="0"/>
        <w:adjustRightInd w:val="0"/>
        <w:ind w:left="0" w:right="-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       จัดทำแผนงาน/โครงการพัฒนาอาจารย์และบุคลากรไว้ในแผนกลยุทธและแผนการดำเนินงานทั้งระยะสั้นและระยะยาว  เพื่อนำงบประมาณมาใช้พัฒนาทักษะการจัดการเรียนการสอนทั้งภาคทฤษฎีและปฏิบัติที่เน้นผู้เรียนเป็นสำคัญ วิธีการวัดและประเมินผลที่สอดคล้องกับเนื้อหา กิจกรรมการเรียนการสอน  อย่างต่อเนื่อง โดยคณะดำเนินการเองและส่งอาจารย์ไปเข้ารับการฝึกอบรมนวัตกรรม รูปแบบการเรียนการสอน เกณฑ์การวัด ประเมินผลใหม่ๆที่หน่วยงานอื่นจัดอบรม</w:t>
      </w:r>
    </w:p>
    <w:p w:rsidR="00765871" w:rsidRPr="00DE7F30" w:rsidRDefault="00765871" w:rsidP="00254D88">
      <w:pPr>
        <w:pStyle w:val="ae"/>
        <w:autoSpaceDE w:val="0"/>
        <w:autoSpaceDN w:val="0"/>
        <w:adjustRightInd w:val="0"/>
        <w:ind w:left="0" w:right="-80" w:firstLine="72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การพัฒนาวิชาการและวิชาชีพด้านอื่นๆ</w:t>
      </w:r>
    </w:p>
    <w:p w:rsidR="00765871" w:rsidRPr="00DE7F30" w:rsidRDefault="00765871" w:rsidP="00254D88">
      <w:pPr>
        <w:autoSpaceDE w:val="0"/>
        <w:autoSpaceDN w:val="0"/>
        <w:adjustRightInd w:val="0"/>
        <w:spacing w:after="0"/>
        <w:ind w:right="-80" w:firstLine="720"/>
        <w:jc w:val="thaiDistribute"/>
        <w:rPr>
          <w:rFonts w:eastAsia="CordiaNew"/>
        </w:rPr>
      </w:pPr>
      <w:r>
        <w:t xml:space="preserve"> </w:t>
      </w:r>
      <w:r>
        <w:tab/>
      </w:r>
      <w:r w:rsidRPr="00DE7F30">
        <w:t>1)</w:t>
      </w:r>
      <w:r w:rsidRPr="00DE7F30">
        <w:rPr>
          <w:cs/>
        </w:rPr>
        <w:t xml:space="preserve"> ส่งเสริมให้อาจารย์ศึกษาต่อในระดับปริญญาโทและปริญญาเอกโดยการขอทุนจากสถาบันบัณฑิตพัฒนศิลป์</w:t>
      </w:r>
    </w:p>
    <w:p w:rsidR="00765871" w:rsidRPr="00DE7F30" w:rsidRDefault="00765871" w:rsidP="00254D88">
      <w:pPr>
        <w:autoSpaceDE w:val="0"/>
        <w:autoSpaceDN w:val="0"/>
        <w:adjustRightInd w:val="0"/>
        <w:spacing w:after="0"/>
        <w:ind w:right="-80" w:firstLine="720"/>
      </w:pPr>
      <w:r>
        <w:t xml:space="preserve"> </w:t>
      </w:r>
      <w:r>
        <w:tab/>
      </w:r>
      <w:r w:rsidRPr="00DE7F30">
        <w:t>2)</w:t>
      </w:r>
      <w:r w:rsidRPr="00DE7F30">
        <w:rPr>
          <w:cs/>
        </w:rPr>
        <w:t xml:space="preserve"> จัดโครงการอบรมเชิงปฎิบัติการการจัดทำผลงานวิชาการ เพื่อพัฒนาคณาจารย์และบุคลากรให้มีความก้าวหน้าทางวิชาชีพเฉพาะตำแหน่ง</w:t>
      </w:r>
    </w:p>
    <w:p w:rsidR="00765871" w:rsidRPr="00DE7F30" w:rsidRDefault="00765871" w:rsidP="00254D88">
      <w:pPr>
        <w:autoSpaceDE w:val="0"/>
        <w:autoSpaceDN w:val="0"/>
        <w:adjustRightInd w:val="0"/>
        <w:spacing w:after="0"/>
        <w:ind w:right="-80" w:firstLine="720"/>
        <w:jc w:val="thaiDistribute"/>
        <w:rPr>
          <w:rFonts w:eastAsia="CordiaNew"/>
        </w:rPr>
      </w:pPr>
      <w:r>
        <w:rPr>
          <w:rFonts w:eastAsia="CordiaNew"/>
        </w:rPr>
        <w:t xml:space="preserve"> </w:t>
      </w:r>
      <w:r>
        <w:rPr>
          <w:rFonts w:eastAsia="CordiaNew"/>
        </w:rPr>
        <w:tab/>
      </w:r>
      <w:r w:rsidRPr="00DE7F30">
        <w:rPr>
          <w:rFonts w:eastAsia="CordiaNew"/>
        </w:rPr>
        <w:t>3)</w:t>
      </w:r>
      <w:r w:rsidRPr="00DE7F30">
        <w:rPr>
          <w:rFonts w:eastAsia="CordiaNew"/>
          <w:cs/>
        </w:rPr>
        <w:t xml:space="preserve">  โครงการทบทวนเนื้อหาบทเรียน เพื่อพัฒนาทักษะการปฎิบัติ</w:t>
      </w:r>
      <w:r>
        <w:rPr>
          <w:rFonts w:eastAsia="CordiaNew" w:hint="cs"/>
          <w:cs/>
        </w:rPr>
        <w:t xml:space="preserve"> </w:t>
      </w:r>
      <w:r w:rsidRPr="00DE7F30">
        <w:rPr>
          <w:rFonts w:eastAsia="CordiaNew"/>
        </w:rPr>
        <w:t>(</w:t>
      </w:r>
      <w:r w:rsidRPr="00DE7F30">
        <w:rPr>
          <w:rFonts w:eastAsia="CordiaNew"/>
          <w:cs/>
        </w:rPr>
        <w:t>นาฎศิลป์และดนตรี</w:t>
      </w:r>
      <w:r w:rsidRPr="00DE7F30">
        <w:rPr>
          <w:rFonts w:eastAsia="CordiaNew"/>
        </w:rPr>
        <w:t>)</w:t>
      </w:r>
      <w:r w:rsidRPr="00DE7F30">
        <w:rPr>
          <w:rFonts w:eastAsia="CordiaNew"/>
          <w:cs/>
        </w:rPr>
        <w:t xml:space="preserve"> ให้แก่คณาจารย์ โดยเฉพาะอาจารย์ใหม่และอาจารย์ผู้สอนห้องเรียนเครือข่ายในวิทยาลัยนาฏศิลป์ส่วนภูมิภาค  โดยการควบคุมของผู้เชี่ยวชาญแต่ละสาขา และ/หรือ ส่งเสริมให้ผู้เชี่ยวชาญไปถ่ายทอดความรู้และทักษะให้แก่อาจารย์ผู้สอนห้องเรียนเครือข่ายต่างๆ</w:t>
      </w:r>
    </w:p>
    <w:p w:rsidR="00765871" w:rsidRPr="00DE7F30" w:rsidRDefault="00765871" w:rsidP="00254D88">
      <w:pPr>
        <w:autoSpaceDE w:val="0"/>
        <w:autoSpaceDN w:val="0"/>
        <w:adjustRightInd w:val="0"/>
        <w:spacing w:after="0"/>
        <w:ind w:left="720" w:right="-80" w:firstLine="720"/>
        <w:rPr>
          <w:rFonts w:eastAsia="CordiaNew"/>
        </w:rPr>
      </w:pPr>
      <w:r w:rsidRPr="00DE7F30">
        <w:rPr>
          <w:rFonts w:eastAsia="CordiaNew"/>
        </w:rPr>
        <w:t>4)</w:t>
      </w:r>
      <w:r w:rsidRPr="00DE7F30">
        <w:rPr>
          <w:rFonts w:eastAsia="CordiaNew"/>
          <w:cs/>
        </w:rPr>
        <w:t xml:space="preserve"> โครงการจัดการองค์ความรู้ เพื่อเผยแพร่และนำไปใช้ในการพัฒนาเรียนการสอน</w:t>
      </w:r>
    </w:p>
    <w:p w:rsidR="00765871" w:rsidRPr="00DE7F30" w:rsidRDefault="00765871" w:rsidP="00254D88">
      <w:pPr>
        <w:autoSpaceDE w:val="0"/>
        <w:autoSpaceDN w:val="0"/>
        <w:adjustRightInd w:val="0"/>
        <w:spacing w:after="0"/>
        <w:ind w:right="-80" w:firstLine="720"/>
        <w:rPr>
          <w:rFonts w:eastAsia="CordiaNew"/>
        </w:rPr>
      </w:pPr>
      <w:r>
        <w:rPr>
          <w:rFonts w:eastAsia="CordiaNew"/>
        </w:rPr>
        <w:t xml:space="preserve"> </w:t>
      </w:r>
      <w:r>
        <w:rPr>
          <w:rFonts w:eastAsia="CordiaNew"/>
        </w:rPr>
        <w:tab/>
      </w:r>
      <w:r w:rsidRPr="00DE7F30">
        <w:rPr>
          <w:rFonts w:eastAsia="CordiaNew"/>
        </w:rPr>
        <w:t>5)</w:t>
      </w:r>
      <w:r w:rsidRPr="00DE7F30">
        <w:rPr>
          <w:rFonts w:eastAsia="CordiaNew"/>
          <w:cs/>
        </w:rPr>
        <w:t xml:space="preserve"> โครงการอบรมเชิงปฏิบัติการการทำวิจัยในชั้นเรียนเพื่อถ่</w:t>
      </w:r>
      <w:r>
        <w:rPr>
          <w:rFonts w:eastAsia="CordiaNew"/>
          <w:cs/>
        </w:rPr>
        <w:t>ายทอดให้นักศึกษาที่ต้องออกฝึกสอ</w:t>
      </w:r>
      <w:r>
        <w:rPr>
          <w:rFonts w:eastAsia="CordiaNew" w:hint="cs"/>
          <w:cs/>
        </w:rPr>
        <w:t>น</w:t>
      </w:r>
      <w:r w:rsidRPr="00DE7F30">
        <w:rPr>
          <w:rFonts w:eastAsia="CordiaNew"/>
          <w:cs/>
        </w:rPr>
        <w:t>ในสถานศึกษา</w:t>
      </w:r>
      <w:r w:rsidRPr="00DE7F30">
        <w:rPr>
          <w:rFonts w:eastAsia="CordiaNew"/>
          <w:cs/>
        </w:rPr>
        <w:tab/>
      </w:r>
    </w:p>
    <w:p w:rsidR="00765871" w:rsidRPr="00DE7F30" w:rsidRDefault="00765871" w:rsidP="00254D88">
      <w:pPr>
        <w:autoSpaceDE w:val="0"/>
        <w:autoSpaceDN w:val="0"/>
        <w:adjustRightInd w:val="0"/>
        <w:spacing w:after="0"/>
        <w:ind w:right="-80" w:firstLine="720"/>
        <w:rPr>
          <w:rFonts w:eastAsia="CordiaNew"/>
        </w:rPr>
      </w:pPr>
      <w:r>
        <w:rPr>
          <w:rFonts w:eastAsia="CordiaNew"/>
        </w:rPr>
        <w:t xml:space="preserve"> </w:t>
      </w:r>
      <w:r>
        <w:rPr>
          <w:rFonts w:eastAsia="CordiaNew"/>
        </w:rPr>
        <w:tab/>
      </w:r>
      <w:r w:rsidRPr="00DE7F30">
        <w:rPr>
          <w:rFonts w:eastAsia="CordiaNew"/>
        </w:rPr>
        <w:t xml:space="preserve">6) </w:t>
      </w:r>
      <w:r w:rsidRPr="00DE7F30">
        <w:rPr>
          <w:rFonts w:eastAsia="CordiaNew"/>
          <w:cs/>
        </w:rPr>
        <w:t xml:space="preserve"> สนับสนุนให้คณาจารย์ทำงานวิจัยในชั้นเรียน และมอบนโยบายให้ภาควิชาดำเนินการติดตามโดยคณะให้เงินทุนสนับสนุน</w:t>
      </w:r>
    </w:p>
    <w:p w:rsidR="00765871" w:rsidRDefault="00765871" w:rsidP="00254D88">
      <w:pPr>
        <w:pStyle w:val="ab"/>
        <w:ind w:firstLine="720"/>
        <w:jc w:val="left"/>
        <w:rPr>
          <w:rFonts w:ascii="TH SarabunPSK" w:hAnsi="TH SarabunPSK" w:cs="TH SarabunPSK"/>
          <w:lang w:eastAsia="zh-TW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DE7F30">
        <w:rPr>
          <w:rFonts w:ascii="TH SarabunPSK" w:hAnsi="TH SarabunPSK" w:cs="TH SarabunPSK"/>
        </w:rPr>
        <w:t>7)</w:t>
      </w:r>
      <w:r w:rsidRPr="00DE7F30">
        <w:rPr>
          <w:rFonts w:ascii="TH SarabunPSK" w:hAnsi="TH SarabunPSK" w:cs="TH SarabunPSK"/>
          <w:cs/>
        </w:rPr>
        <w:t xml:space="preserve"> โครงการ</w:t>
      </w:r>
      <w:r w:rsidRPr="00DE7F30">
        <w:rPr>
          <w:rFonts w:ascii="TH SarabunPSK" w:hAnsi="TH SarabunPSK" w:cs="TH SarabunPSK"/>
          <w:cs/>
          <w:lang w:eastAsia="zh-TW"/>
        </w:rPr>
        <w:t>ฝึกอบรม</w:t>
      </w:r>
      <w:r w:rsidRPr="00DE7F30">
        <w:rPr>
          <w:rFonts w:ascii="TH SarabunPSK" w:hAnsi="TH SarabunPSK" w:cs="TH SarabunPSK"/>
          <w:rtl/>
          <w:cs/>
          <w:lang w:eastAsia="zh-TW"/>
        </w:rPr>
        <w:t xml:space="preserve">/ </w:t>
      </w:r>
      <w:r w:rsidRPr="00DE7F30">
        <w:rPr>
          <w:rFonts w:ascii="TH SarabunPSK" w:hAnsi="TH SarabunPSK" w:cs="TH SarabunPSK"/>
          <w:cs/>
          <w:lang w:eastAsia="zh-TW"/>
        </w:rPr>
        <w:t>สัมมนา</w:t>
      </w:r>
      <w:r w:rsidRPr="00DE7F30">
        <w:rPr>
          <w:rFonts w:ascii="TH SarabunPSK" w:hAnsi="TH SarabunPSK" w:cs="TH SarabunPSK"/>
          <w:rtl/>
          <w:cs/>
          <w:lang w:eastAsia="zh-TW"/>
        </w:rPr>
        <w:t xml:space="preserve"> / </w:t>
      </w:r>
      <w:r w:rsidRPr="00DE7F30">
        <w:rPr>
          <w:rFonts w:ascii="TH SarabunPSK" w:hAnsi="TH SarabunPSK" w:cs="TH SarabunPSK"/>
          <w:cs/>
          <w:lang w:eastAsia="zh-TW"/>
        </w:rPr>
        <w:t>ศึกษาดูงานทั้ง</w:t>
      </w:r>
      <w:r>
        <w:rPr>
          <w:rFonts w:ascii="TH SarabunPSK" w:hAnsi="TH SarabunPSK" w:cs="TH SarabunPSK"/>
          <w:cs/>
          <w:lang w:eastAsia="zh-TW"/>
        </w:rPr>
        <w:t>ภายในและภายนอกประเทศ เป็นโครงกา</w:t>
      </w:r>
      <w:r>
        <w:rPr>
          <w:rFonts w:ascii="TH SarabunPSK" w:hAnsi="TH SarabunPSK" w:cs="TH SarabunPSK" w:hint="cs"/>
          <w:cs/>
          <w:lang w:eastAsia="zh-TW"/>
        </w:rPr>
        <w:t>ร</w:t>
      </w:r>
      <w:r w:rsidRPr="00DE7F30">
        <w:rPr>
          <w:rFonts w:ascii="TH SarabunPSK" w:hAnsi="TH SarabunPSK" w:cs="TH SarabunPSK"/>
          <w:cs/>
          <w:lang w:eastAsia="zh-TW"/>
        </w:rPr>
        <w:t>ต่อเนื่องในแผนกลยุทธของคณะ</w:t>
      </w:r>
    </w:p>
    <w:p w:rsidR="00765871" w:rsidRDefault="00765871" w:rsidP="00254D88">
      <w:pPr>
        <w:pStyle w:val="ab"/>
        <w:jc w:val="left"/>
        <w:rPr>
          <w:rFonts w:ascii="TH SarabunPSK" w:hAnsi="TH SarabunPSK" w:cs="TH SarabunPSK"/>
          <w:lang w:eastAsia="zh-TW"/>
        </w:rPr>
      </w:pPr>
    </w:p>
    <w:p w:rsidR="00765871" w:rsidRPr="00C70539" w:rsidRDefault="00765871" w:rsidP="00254D88">
      <w:pPr>
        <w:pStyle w:val="ab"/>
        <w:jc w:val="left"/>
        <w:rPr>
          <w:rFonts w:ascii="TH SarabunPSK" w:hAnsi="TH SarabunPSK" w:cs="TH SarabunPSK"/>
          <w:b/>
          <w:bCs/>
          <w:lang w:eastAsia="zh-TW"/>
        </w:rPr>
      </w:pPr>
      <w:r w:rsidRPr="00C70539">
        <w:rPr>
          <w:rFonts w:ascii="TH SarabunPSK" w:hAnsi="TH SarabunPSK" w:cs="TH SarabunPSK" w:hint="cs"/>
          <w:b/>
          <w:bCs/>
          <w:cs/>
          <w:lang w:eastAsia="zh-TW"/>
        </w:rPr>
        <w:t>3. การเตรียมการบุคลากรใหม่และการพัฒนาบุคลากร</w:t>
      </w:r>
    </w:p>
    <w:p w:rsidR="00765871" w:rsidRPr="00C70539" w:rsidRDefault="00765871" w:rsidP="00254D88">
      <w:pPr>
        <w:pStyle w:val="ab"/>
        <w:jc w:val="left"/>
        <w:rPr>
          <w:rFonts w:ascii="TH SarabunPSK" w:hAnsi="TH SarabunPSK" w:cs="TH SarabunPSK"/>
          <w:lang w:eastAsia="zh-TW"/>
        </w:rPr>
      </w:pPr>
      <w:r>
        <w:rPr>
          <w:rFonts w:ascii="TH SarabunPSK" w:hAnsi="TH SarabunPSK" w:cs="TH SarabunPSK" w:hint="cs"/>
          <w:cs/>
          <w:lang w:eastAsia="zh-TW"/>
        </w:rPr>
        <w:tab/>
      </w:r>
      <w:r w:rsidRPr="00C70539">
        <w:rPr>
          <w:rFonts w:ascii="TH SarabunPSK" w:hAnsi="TH SarabunPSK" w:cs="TH SarabunPSK" w:hint="cs"/>
          <w:cs/>
          <w:lang w:eastAsia="zh-TW"/>
        </w:rPr>
        <w:t>3.1  กำหนดบุคลากรใหม่เข้าโครงการปฐมนิเทศและสัมมนาบุคลากรใหม่ของสถาบันบัณฑิตพัฒนศิลป์และโครงการพัฒนาบุคลากรใหม่ของคณะศิลปศึกษา</w:t>
      </w:r>
    </w:p>
    <w:p w:rsidR="00765871" w:rsidRDefault="00765871" w:rsidP="00254D88">
      <w:pPr>
        <w:tabs>
          <w:tab w:val="left" w:pos="720"/>
        </w:tabs>
        <w:spacing w:after="0"/>
        <w:jc w:val="thaiDistribute"/>
      </w:pPr>
      <w:r>
        <w:rPr>
          <w:rFonts w:hint="cs"/>
          <w:cs/>
        </w:rPr>
        <w:tab/>
        <w:t>3.2  สำหรับบุคลากรที่ทำหน้าที่สนับสนุนให้มีการจัดประชุม  อบรม  เพื่อพัฒนาการจัดการความรู้และทักษะเฉพาะตำแหน่งทั้งภายในและภายนอกหน่วยงาน</w:t>
      </w:r>
    </w:p>
    <w:p w:rsidR="00765871" w:rsidRDefault="00765871" w:rsidP="00254D88">
      <w:pPr>
        <w:tabs>
          <w:tab w:val="left" w:pos="720"/>
        </w:tabs>
        <w:spacing w:after="0"/>
        <w:jc w:val="thaiDistribute"/>
      </w:pPr>
      <w:r>
        <w:rPr>
          <w:rFonts w:hint="cs"/>
          <w:cs/>
        </w:rPr>
        <w:tab/>
        <w:t>3.3  พัฒนาบุคลากรให้มีความก้าวหน้าทางวิชาชีพเฉพาะตำแหน่ง</w:t>
      </w:r>
    </w:p>
    <w:p w:rsidR="00765871" w:rsidRDefault="00765871" w:rsidP="00254D88">
      <w:pPr>
        <w:tabs>
          <w:tab w:val="left" w:pos="720"/>
        </w:tabs>
        <w:spacing w:after="0"/>
        <w:jc w:val="thaiDistribute"/>
      </w:pPr>
      <w:r>
        <w:rPr>
          <w:rFonts w:hint="cs"/>
          <w:cs/>
        </w:rPr>
        <w:tab/>
        <w:t>3.4  ศึกษาดูงานทั้งในประเทศและต่างประเทศ</w:t>
      </w:r>
    </w:p>
    <w:p w:rsidR="00765871" w:rsidRDefault="00765871" w:rsidP="00254D88">
      <w:pPr>
        <w:tabs>
          <w:tab w:val="left" w:pos="720"/>
        </w:tabs>
        <w:spacing w:after="0"/>
        <w:jc w:val="thaiDistribute"/>
      </w:pPr>
    </w:p>
    <w:p w:rsidR="00F54AA2" w:rsidRDefault="00F54AA2" w:rsidP="00F54AA2">
      <w:pPr>
        <w:tabs>
          <w:tab w:val="left" w:pos="720"/>
        </w:tabs>
        <w:spacing w:after="0"/>
        <w:jc w:val="center"/>
      </w:pPr>
      <w:r>
        <w:rPr>
          <w:rFonts w:hint="cs"/>
          <w:cs/>
        </w:rPr>
        <w:lastRenderedPageBreak/>
        <w:t>72</w:t>
      </w:r>
    </w:p>
    <w:p w:rsidR="00F54AA2" w:rsidRDefault="00F54AA2" w:rsidP="00F54AA2">
      <w:pPr>
        <w:tabs>
          <w:tab w:val="left" w:pos="720"/>
        </w:tabs>
        <w:spacing w:after="0"/>
        <w:jc w:val="center"/>
      </w:pPr>
    </w:p>
    <w:p w:rsidR="00765871" w:rsidRPr="00DE7F30" w:rsidRDefault="00765871" w:rsidP="00254D88">
      <w:pPr>
        <w:spacing w:after="0"/>
        <w:jc w:val="center"/>
        <w:rPr>
          <w:b/>
          <w:bCs/>
          <w:sz w:val="36"/>
          <w:szCs w:val="36"/>
        </w:rPr>
      </w:pPr>
      <w:r w:rsidRPr="00DE7F30">
        <w:rPr>
          <w:b/>
          <w:bCs/>
          <w:sz w:val="36"/>
          <w:szCs w:val="36"/>
          <w:cs/>
        </w:rPr>
        <w:t xml:space="preserve">หมวดที่ </w:t>
      </w:r>
      <w:r w:rsidRPr="00DE7F30">
        <w:rPr>
          <w:b/>
          <w:bCs/>
          <w:sz w:val="36"/>
          <w:szCs w:val="36"/>
        </w:rPr>
        <w:t>7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E7F30">
        <w:rPr>
          <w:b/>
          <w:bCs/>
          <w:sz w:val="36"/>
          <w:szCs w:val="36"/>
          <w:cs/>
        </w:rPr>
        <w:t>การประกันคุณภาพหลักสูตร</w:t>
      </w:r>
    </w:p>
    <w:p w:rsidR="00765871" w:rsidRPr="00DE7F30" w:rsidRDefault="00765871" w:rsidP="00254D88">
      <w:pPr>
        <w:pStyle w:val="ae"/>
        <w:numPr>
          <w:ilvl w:val="0"/>
          <w:numId w:val="1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765871" w:rsidRDefault="00765871" w:rsidP="00254D88">
      <w:pPr>
        <w:pStyle w:val="ae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1.1  </w:t>
      </w:r>
      <w:r w:rsidRPr="00DE7F30">
        <w:rPr>
          <w:rFonts w:ascii="TH SarabunPSK" w:hAnsi="TH SarabunPSK" w:cs="TH SarabunPSK"/>
          <w:sz w:val="32"/>
          <w:szCs w:val="32"/>
          <w:cs/>
        </w:rPr>
        <w:t>มีการสำรวจและวิเคราะห์ความต้องการใช้บัณฑิตในหลักสูตรสาขาวิชาต่าง ๆ และวิเคราะห์ความ</w:t>
      </w:r>
      <w:r w:rsidRPr="0024615D">
        <w:rPr>
          <w:rFonts w:ascii="TH SarabunPSK" w:hAnsi="TH SarabunPSK" w:cs="TH SarabunPSK"/>
          <w:sz w:val="32"/>
          <w:szCs w:val="32"/>
          <w:cs/>
        </w:rPr>
        <w:t xml:space="preserve">พร้อมในการเปิดหลักสูตรก่อนนำไปกำหนดเป็นเป้าหมาย </w:t>
      </w:r>
    </w:p>
    <w:p w:rsidR="00765871" w:rsidRPr="002456A8" w:rsidRDefault="00765871" w:rsidP="00254D88">
      <w:pPr>
        <w:spacing w:after="0"/>
      </w:pPr>
      <w:r>
        <w:tab/>
        <w:t xml:space="preserve">1.2  </w:t>
      </w:r>
      <w:r w:rsidRPr="002456A8">
        <w:rPr>
          <w:cs/>
        </w:rPr>
        <w:t>มีการจัดเตรียมความพร้อม ทั้งด้านคณาจารย์และสิ่งสนับสนุนการเรียนรู้ อาทิ ห้องสมุด วัสดุอุปกรณ์การศึกษาอื่น ๆ และสถานที่ ก่อนการจัดการเรียนการสอนในหลักสูตรที่เปิด ให้เป็นไปตามเกณฑ์มาตรฐานหลักสูตรและมาตรฐานอื่น ๆ ที่เกี่ยวข้อง</w:t>
      </w:r>
    </w:p>
    <w:p w:rsidR="00765871" w:rsidRPr="00765871" w:rsidRDefault="00765871" w:rsidP="00254D88">
      <w:pPr>
        <w:pStyle w:val="ae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1.3  </w:t>
      </w:r>
      <w:r w:rsidRPr="002456A8">
        <w:rPr>
          <w:rFonts w:ascii="TH SarabunPSK" w:hAnsi="TH SarabunPSK" w:cs="TH SarabunPSK"/>
          <w:sz w:val="32"/>
          <w:szCs w:val="32"/>
          <w:cs/>
        </w:rPr>
        <w:t>มีการจัดระบบ และกลไกเพื่อรองรับการประกันคุณภาพการศึกษาในประเด็น ต่อไปนี้</w:t>
      </w:r>
    </w:p>
    <w:p w:rsidR="00765871" w:rsidRDefault="00765871" w:rsidP="00254D88">
      <w:pPr>
        <w:spacing w:after="0" w:line="240" w:lineRule="auto"/>
        <w:ind w:left="1080"/>
      </w:pPr>
      <w:r>
        <w:t xml:space="preserve">1.3.1  </w:t>
      </w:r>
      <w:r w:rsidRPr="002456A8">
        <w:rPr>
          <w:cs/>
        </w:rPr>
        <w:t>การกำหนดทิศทางและวัตถุประสงค์ของหลักสูตร</w:t>
      </w:r>
      <w:r>
        <w:tab/>
      </w:r>
      <w:r>
        <w:tab/>
      </w:r>
      <w:r>
        <w:tab/>
        <w:t xml:space="preserve">           </w:t>
      </w:r>
    </w:p>
    <w:p w:rsidR="00765871" w:rsidRDefault="00765871" w:rsidP="00254D88">
      <w:pPr>
        <w:spacing w:after="0" w:line="240" w:lineRule="auto"/>
        <w:ind w:left="1080"/>
      </w:pPr>
      <w:r>
        <w:t xml:space="preserve">1.3.2  </w:t>
      </w:r>
      <w:r w:rsidRPr="00DE7F30">
        <w:rPr>
          <w:cs/>
        </w:rPr>
        <w:t>การบริหารกิจการของหลักสูตร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65871" w:rsidRDefault="00765871" w:rsidP="00254D88">
      <w:pPr>
        <w:spacing w:after="0" w:line="240" w:lineRule="auto"/>
        <w:ind w:left="1080"/>
      </w:pPr>
      <w:r>
        <w:t xml:space="preserve">1.3.3  </w:t>
      </w:r>
      <w:r w:rsidRPr="00DE7F30">
        <w:rPr>
          <w:cs/>
        </w:rPr>
        <w:t>การประเมินและพัฒนาหลักสูตร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65871" w:rsidRDefault="00765871" w:rsidP="00254D88">
      <w:pPr>
        <w:spacing w:after="0" w:line="240" w:lineRule="auto"/>
        <w:ind w:left="1080"/>
      </w:pPr>
      <w:r>
        <w:t xml:space="preserve">1.3.4  </w:t>
      </w:r>
      <w:r w:rsidRPr="00DE7F30">
        <w:rPr>
          <w:cs/>
        </w:rPr>
        <w:t>การบริหารทรัพยากรประกอบการเรียนการสอน</w:t>
      </w:r>
      <w:r>
        <w:tab/>
      </w:r>
      <w:r>
        <w:tab/>
      </w:r>
      <w:r>
        <w:tab/>
      </w:r>
      <w:r>
        <w:tab/>
        <w:t xml:space="preserve">  </w:t>
      </w:r>
    </w:p>
    <w:p w:rsidR="00765871" w:rsidRPr="00DE7F30" w:rsidRDefault="00765871" w:rsidP="00254D88">
      <w:pPr>
        <w:spacing w:after="0" w:line="240" w:lineRule="auto"/>
        <w:ind w:left="1080"/>
      </w:pPr>
      <w:r>
        <w:t xml:space="preserve">1.3.5  </w:t>
      </w:r>
      <w:r w:rsidRPr="00DE7F30">
        <w:rPr>
          <w:cs/>
        </w:rPr>
        <w:t>การบริหารและพัฒนาทรัพยากรบุคคล</w:t>
      </w:r>
    </w:p>
    <w:p w:rsidR="00765871" w:rsidRDefault="00765871" w:rsidP="00254D88">
      <w:pPr>
        <w:pStyle w:val="ae"/>
        <w:numPr>
          <w:ilvl w:val="1"/>
          <w:numId w:val="13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มีการรายงานและวิเคราะห์ข้อมูลการดำเนินงานทุกหลักสูตร ทุกปีการศึกษา</w:t>
      </w:r>
    </w:p>
    <w:p w:rsidR="00765871" w:rsidRPr="00DE7F30" w:rsidRDefault="00765871" w:rsidP="00254D88">
      <w:pPr>
        <w:pStyle w:val="ae"/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765871" w:rsidRDefault="00765871" w:rsidP="00254D88">
      <w:pPr>
        <w:pStyle w:val="ae"/>
        <w:numPr>
          <w:ilvl w:val="0"/>
          <w:numId w:val="4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การบริหารทรัพยากรการเรียนการสอน</w:t>
      </w:r>
    </w:p>
    <w:p w:rsidR="00765871" w:rsidRDefault="00765871" w:rsidP="00254D88">
      <w:pPr>
        <w:pStyle w:val="ae"/>
        <w:numPr>
          <w:ilvl w:val="1"/>
          <w:numId w:val="3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56A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</w:t>
      </w:r>
    </w:p>
    <w:p w:rsidR="00765871" w:rsidRDefault="00765871" w:rsidP="00254D88">
      <w:pPr>
        <w:pStyle w:val="ae"/>
        <w:spacing w:line="276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9748D2">
        <w:rPr>
          <w:rFonts w:ascii="TH SarabunPSK" w:hAnsi="TH SarabunPSK" w:cs="TH SarabunPSK"/>
          <w:sz w:val="32"/>
          <w:szCs w:val="32"/>
        </w:rPr>
        <w:t>2.1.1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748D2">
        <w:rPr>
          <w:rFonts w:ascii="TH SarabunPSK" w:hAnsi="TH SarabunPSK" w:cs="TH SarabunPSK"/>
          <w:sz w:val="32"/>
          <w:szCs w:val="32"/>
          <w:cs/>
        </w:rPr>
        <w:t>วิเคราะห์ค่าใช้จ่ายสำหรับการผลิตบัณฑิตต่อหัว</w:t>
      </w:r>
    </w:p>
    <w:p w:rsidR="00765871" w:rsidRDefault="00765871" w:rsidP="00254D88">
      <w:pPr>
        <w:pStyle w:val="ae"/>
        <w:spacing w:line="276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2.1.2  </w:t>
      </w:r>
      <w:r w:rsidRPr="00DE7F30">
        <w:rPr>
          <w:rFonts w:ascii="TH SarabunPSK" w:hAnsi="TH SarabunPSK" w:cs="TH SarabunPSK"/>
          <w:sz w:val="32"/>
          <w:szCs w:val="32"/>
          <w:cs/>
        </w:rPr>
        <w:t>วิเคราะห์ค่าใช้จ่ายในการพัฒนาทรัพยากรบุคคลต่อหัว ต่อปี</w:t>
      </w:r>
    </w:p>
    <w:p w:rsidR="00765871" w:rsidRPr="009748D2" w:rsidRDefault="00765871" w:rsidP="00254D88">
      <w:pPr>
        <w:pStyle w:val="ae"/>
        <w:spacing w:line="276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2.1.3  </w:t>
      </w:r>
      <w:r w:rsidRPr="00DE7F30">
        <w:rPr>
          <w:rFonts w:ascii="TH SarabunPSK" w:hAnsi="TH SarabunPSK" w:cs="TH SarabunPSK"/>
          <w:sz w:val="32"/>
          <w:szCs w:val="32"/>
          <w:cs/>
        </w:rPr>
        <w:t>ประเมินความพอเพียงของอัตรากำลังเมื่อเทียบกับปริมาณงาน</w:t>
      </w:r>
    </w:p>
    <w:p w:rsidR="00765871" w:rsidRDefault="00765871" w:rsidP="00254D88">
      <w:pPr>
        <w:pStyle w:val="ae"/>
        <w:numPr>
          <w:ilvl w:val="1"/>
          <w:numId w:val="36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456A8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ทรัพยากรการเรียนการสอนที่มีอยู่เดิม</w:t>
      </w:r>
    </w:p>
    <w:p w:rsidR="00765871" w:rsidRDefault="00765871" w:rsidP="00254D88">
      <w:pPr>
        <w:pStyle w:val="ae"/>
        <w:spacing w:line="276" w:lineRule="auto"/>
        <w:ind w:left="1080"/>
        <w:rPr>
          <w:rFonts w:ascii="TH SarabunPSK" w:hAnsi="TH SarabunPSK" w:cs="TH SarabunPSK"/>
          <w:sz w:val="32"/>
          <w:szCs w:val="32"/>
        </w:rPr>
      </w:pPr>
      <w:r w:rsidRPr="009748D2">
        <w:rPr>
          <w:rFonts w:ascii="TH SarabunPSK" w:hAnsi="TH SarabunPSK" w:cs="TH SarabunPSK"/>
          <w:sz w:val="32"/>
          <w:szCs w:val="32"/>
        </w:rPr>
        <w:t>2.2.1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748D2">
        <w:rPr>
          <w:rFonts w:ascii="TH SarabunPSK" w:hAnsi="TH SarabunPSK" w:cs="TH SarabunPSK"/>
          <w:sz w:val="32"/>
          <w:szCs w:val="32"/>
          <w:cs/>
        </w:rPr>
        <w:t>สำรวจทรัพยากรที่จำเป็นต้องใช้ในหลักสูตร กำกับและตรวจสอบให้มีการใช้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65871" w:rsidRDefault="00765871" w:rsidP="00254D88">
      <w:pPr>
        <w:pStyle w:val="ae"/>
        <w:spacing w:line="276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9748D2">
        <w:rPr>
          <w:rFonts w:ascii="TH SarabunPSK" w:hAnsi="TH SarabunPSK" w:cs="TH SarabunPSK"/>
          <w:sz w:val="32"/>
          <w:szCs w:val="32"/>
          <w:cs/>
        </w:rPr>
        <w:t>ประโยชน์สูงสุดจากทรัพยากรที่มีอยู่เดิม</w:t>
      </w:r>
    </w:p>
    <w:p w:rsidR="00765871" w:rsidRDefault="00765871" w:rsidP="00254D88">
      <w:pPr>
        <w:pStyle w:val="ae"/>
        <w:spacing w:line="276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2.2.2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ตำราและหนังสือในห้องสมุดของคณะศิลปศึกษา มีจำนวน </w:t>
      </w:r>
      <w:r w:rsidRPr="00DE7F30">
        <w:rPr>
          <w:rFonts w:ascii="TH SarabunPSK" w:hAnsi="TH SarabunPSK" w:cs="TH SarabunPSK"/>
          <w:sz w:val="32"/>
          <w:szCs w:val="32"/>
        </w:rPr>
        <w:t>5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 w:rsidRPr="00DE7F30">
        <w:rPr>
          <w:rFonts w:ascii="TH SarabunPSK" w:hAnsi="TH SarabunPSK" w:cs="TH SarabunPSK"/>
          <w:sz w:val="32"/>
          <w:szCs w:val="32"/>
        </w:rPr>
        <w:t>000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เล่ม</w:t>
      </w:r>
    </w:p>
    <w:p w:rsidR="00765871" w:rsidRDefault="00765871" w:rsidP="00254D88">
      <w:pPr>
        <w:pStyle w:val="ae"/>
        <w:spacing w:line="276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2.2.3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ตำราและหนังสือในศูนย์รักษ์ศิลป์ มีจำนวน </w:t>
      </w:r>
      <w:r w:rsidRPr="00DE7F30">
        <w:rPr>
          <w:rFonts w:ascii="TH SarabunPSK" w:hAnsi="TH SarabunPSK" w:cs="TH SarabunPSK"/>
          <w:sz w:val="32"/>
          <w:szCs w:val="32"/>
        </w:rPr>
        <w:t>3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 w:rsidRPr="00DE7F30">
        <w:rPr>
          <w:rFonts w:ascii="TH SarabunPSK" w:hAnsi="TH SarabunPSK" w:cs="TH SarabunPSK"/>
          <w:sz w:val="32"/>
          <w:szCs w:val="32"/>
        </w:rPr>
        <w:t>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765871" w:rsidRPr="009748D2" w:rsidRDefault="00765871" w:rsidP="00254D88">
      <w:pPr>
        <w:pStyle w:val="ae"/>
        <w:spacing w:line="276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2.2.4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คอมพิวเตอร์ใช้ในการจัดการเรียนการสอน จำนวน </w:t>
      </w:r>
      <w:r w:rsidRPr="00DE7F30">
        <w:rPr>
          <w:rFonts w:ascii="TH SarabunPSK" w:hAnsi="TH SarabunPSK" w:cs="TH SarabunPSK"/>
          <w:sz w:val="32"/>
          <w:szCs w:val="32"/>
        </w:rPr>
        <w:t>85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</w:p>
    <w:p w:rsidR="00765871" w:rsidRPr="002456A8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456A8">
        <w:rPr>
          <w:rFonts w:ascii="TH SarabunPSK" w:hAnsi="TH SarabunPSK" w:cs="TH SarabunPSK"/>
          <w:b/>
          <w:bCs/>
          <w:sz w:val="32"/>
          <w:szCs w:val="32"/>
        </w:rPr>
        <w:t xml:space="preserve">     2.3 </w:t>
      </w:r>
      <w:r w:rsidRPr="002456A8">
        <w:rPr>
          <w:rFonts w:ascii="TH SarabunPSK" w:hAnsi="TH SarabunPSK" w:cs="TH SarabunPSK"/>
          <w:b/>
          <w:bCs/>
          <w:sz w:val="32"/>
          <w:szCs w:val="32"/>
          <w:cs/>
        </w:rPr>
        <w:t>การจัดหาทรัพยากรการเรียนการสอนเพิ่มเติม</w:t>
      </w:r>
    </w:p>
    <w:p w:rsidR="00765871" w:rsidRPr="0024615D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  <w:t xml:space="preserve">ในปีงบประมาณ </w:t>
      </w:r>
      <w:r w:rsidRPr="00DE7F30">
        <w:rPr>
          <w:rFonts w:ascii="TH SarabunPSK" w:hAnsi="TH SarabunPSK" w:cs="TH SarabunPSK"/>
          <w:sz w:val="32"/>
          <w:szCs w:val="32"/>
        </w:rPr>
        <w:t>2553-2554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คณะศิลปศึกษา ได้จัดสรรงบประมาณ จำนวน</w:t>
      </w:r>
      <w:r w:rsidRPr="00DE7F30">
        <w:rPr>
          <w:rFonts w:ascii="TH SarabunPSK" w:hAnsi="TH SarabunPSK" w:cs="TH SarabunPSK"/>
          <w:sz w:val="32"/>
          <w:szCs w:val="32"/>
        </w:rPr>
        <w:t xml:space="preserve"> 100</w:t>
      </w:r>
      <w:r w:rsidRPr="00DE7F30">
        <w:rPr>
          <w:rFonts w:ascii="TH SarabunPSK" w:hAnsi="TH SarabunPSK" w:cs="TH SarabunPSK"/>
          <w:sz w:val="32"/>
          <w:szCs w:val="32"/>
          <w:cs/>
        </w:rPr>
        <w:t>,</w:t>
      </w:r>
      <w:r w:rsidRPr="00DE7F30">
        <w:rPr>
          <w:rFonts w:ascii="TH SarabunPSK" w:hAnsi="TH SarabunPSK" w:cs="TH SarabunPSK"/>
          <w:sz w:val="32"/>
          <w:szCs w:val="32"/>
        </w:rPr>
        <w:t xml:space="preserve">000 </w:t>
      </w:r>
      <w:r w:rsidRPr="00DE7F30">
        <w:rPr>
          <w:rFonts w:ascii="TH SarabunPSK" w:hAnsi="TH SarabunPSK" w:cs="TH SarabunPSK"/>
          <w:sz w:val="32"/>
          <w:szCs w:val="32"/>
          <w:cs/>
        </w:rPr>
        <w:t>บาท เพื่อ</w:t>
      </w:r>
      <w:r w:rsidRPr="0024615D">
        <w:rPr>
          <w:rFonts w:ascii="TH SarabunPSK" w:hAnsi="TH SarabunPSK" w:cs="TH SarabunPSK"/>
          <w:sz w:val="32"/>
          <w:szCs w:val="32"/>
          <w:cs/>
        </w:rPr>
        <w:t>ดำเนินการจัดซื้อ ตำรา หนังสือ เพื่อใช้ประกอบการเรียนการสอน ตามหลักสูตร</w:t>
      </w:r>
    </w:p>
    <w:p w:rsidR="00765871" w:rsidRDefault="00765871" w:rsidP="00254D88">
      <w:pPr>
        <w:spacing w:after="0"/>
        <w:ind w:left="720"/>
        <w:rPr>
          <w:b/>
          <w:bCs/>
        </w:rPr>
      </w:pPr>
      <w:r>
        <w:rPr>
          <w:rFonts w:hint="cs"/>
          <w:b/>
          <w:bCs/>
          <w:cs/>
        </w:rPr>
        <w:t>2.4</w:t>
      </w:r>
      <w:r w:rsidRPr="00E20F7E">
        <w:rPr>
          <w:rFonts w:hint="cs"/>
          <w:b/>
          <w:bCs/>
          <w:cs/>
        </w:rPr>
        <w:t xml:space="preserve"> </w:t>
      </w:r>
      <w:r w:rsidRPr="00E20F7E">
        <w:rPr>
          <w:b/>
          <w:bCs/>
          <w:cs/>
        </w:rPr>
        <w:t>การประเมินความเพียงพอของทรัพยากร</w:t>
      </w:r>
    </w:p>
    <w:p w:rsidR="00F54AA2" w:rsidRDefault="00F54AA2" w:rsidP="00254D88">
      <w:pPr>
        <w:spacing w:after="0"/>
        <w:ind w:left="720"/>
        <w:rPr>
          <w:b/>
          <w:bCs/>
        </w:rPr>
      </w:pPr>
    </w:p>
    <w:p w:rsidR="00F54AA2" w:rsidRPr="004A74D0" w:rsidRDefault="00F54AA2" w:rsidP="00F54AA2">
      <w:pPr>
        <w:spacing w:after="0"/>
        <w:ind w:left="720"/>
        <w:jc w:val="center"/>
      </w:pPr>
      <w:r w:rsidRPr="004A74D0">
        <w:rPr>
          <w:rFonts w:hint="cs"/>
          <w:cs/>
        </w:rPr>
        <w:lastRenderedPageBreak/>
        <w:t>73</w:t>
      </w:r>
    </w:p>
    <w:p w:rsidR="00F54AA2" w:rsidRPr="00E20F7E" w:rsidRDefault="00F54AA2" w:rsidP="00F54AA2">
      <w:pPr>
        <w:spacing w:after="0"/>
        <w:ind w:left="720"/>
        <w:jc w:val="center"/>
        <w:rPr>
          <w:b/>
          <w:bCs/>
        </w:rPr>
      </w:pPr>
    </w:p>
    <w:p w:rsidR="00765871" w:rsidRDefault="00765871" w:rsidP="00254D88">
      <w:pPr>
        <w:pStyle w:val="ae"/>
        <w:tabs>
          <w:tab w:val="left" w:pos="1843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01FC3">
        <w:rPr>
          <w:rFonts w:ascii="TH SarabunPSK" w:hAnsi="TH SarabunPSK" w:cs="TH SarabunPSK" w:hint="cs"/>
          <w:sz w:val="32"/>
          <w:szCs w:val="32"/>
          <w:cs/>
        </w:rPr>
        <w:t>2.4.1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3380">
        <w:rPr>
          <w:rFonts w:ascii="TH SarabunPSK" w:hAnsi="TH SarabunPSK" w:cs="TH SarabunPSK"/>
          <w:sz w:val="32"/>
          <w:szCs w:val="32"/>
          <w:cs/>
        </w:rPr>
        <w:t>สำรวจความต้องการทรัพยากรที่จำเป็นต้องใช้ในหลักสูตรและจัดเตรียมข้อมูล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33380">
        <w:rPr>
          <w:rFonts w:ascii="TH SarabunPSK" w:hAnsi="TH SarabunPSK" w:cs="TH SarabunPSK"/>
          <w:sz w:val="32"/>
          <w:szCs w:val="32"/>
          <w:cs/>
        </w:rPr>
        <w:t>สำรวจในแต่ละปีอย่างเป็นระบบ</w:t>
      </w:r>
    </w:p>
    <w:p w:rsidR="00765871" w:rsidRDefault="00765871" w:rsidP="00254D88">
      <w:pPr>
        <w:pStyle w:val="ae"/>
        <w:tabs>
          <w:tab w:val="left" w:pos="1843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748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2.4.2 </w:t>
      </w:r>
      <w:r w:rsidRPr="009748D2">
        <w:rPr>
          <w:rFonts w:ascii="TH SarabunPSK" w:hAnsi="TH SarabunPSK" w:cs="TH SarabunPSK"/>
          <w:sz w:val="32"/>
          <w:szCs w:val="32"/>
          <w:cs/>
        </w:rPr>
        <w:t>ประเมินความพอเพียงของอัตรากำลังเพื่อเทียบกับปริมาณงานอย่างสม่ำเสมอ</w:t>
      </w:r>
    </w:p>
    <w:p w:rsidR="00765871" w:rsidRPr="00765871" w:rsidRDefault="00765871" w:rsidP="00254D88">
      <w:pPr>
        <w:pStyle w:val="ae"/>
        <w:tabs>
          <w:tab w:val="left" w:pos="1843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765871" w:rsidRPr="002456A8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456A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การบริหารคณาจารย์</w:t>
      </w:r>
    </w:p>
    <w:p w:rsidR="00765871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748D2"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9748D2">
        <w:rPr>
          <w:rFonts w:ascii="TH SarabunPSK" w:hAnsi="TH SarabunPSK" w:cs="TH SarabunPSK"/>
          <w:b/>
          <w:bCs/>
          <w:sz w:val="32"/>
          <w:szCs w:val="32"/>
          <w:cs/>
        </w:rPr>
        <w:t>การรับอาจารย์ใหม่</w:t>
      </w:r>
    </w:p>
    <w:p w:rsidR="00765871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3.1.1 </w:t>
      </w:r>
      <w:r w:rsidRPr="00E20F7E">
        <w:rPr>
          <w:rFonts w:ascii="TH SarabunPSK" w:hAnsi="TH SarabunPSK" w:cs="TH SarabunPSK"/>
          <w:sz w:val="32"/>
          <w:szCs w:val="32"/>
          <w:cs/>
        </w:rPr>
        <w:t>กำหนดคุณสมบัติของตำแหน่ง</w:t>
      </w:r>
    </w:p>
    <w:p w:rsidR="00765871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3.1.2 </w:t>
      </w:r>
      <w:r w:rsidRPr="00DE7F30">
        <w:rPr>
          <w:rFonts w:ascii="TH SarabunPSK" w:hAnsi="TH SarabunPSK" w:cs="TH SarabunPSK"/>
          <w:sz w:val="32"/>
          <w:szCs w:val="32"/>
          <w:cs/>
        </w:rPr>
        <w:t>มีระบบการคัดเลือกโดยคณะกรรมการบริหารของคณะ</w:t>
      </w:r>
    </w:p>
    <w:p w:rsidR="00765871" w:rsidRPr="00E20F7E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3.1.3 </w:t>
      </w:r>
      <w:r w:rsidRPr="00DE7F30">
        <w:rPr>
          <w:rFonts w:ascii="TH SarabunPSK" w:hAnsi="TH SarabunPSK" w:cs="TH SarabunPSK"/>
          <w:sz w:val="32"/>
          <w:szCs w:val="32"/>
          <w:cs/>
        </w:rPr>
        <w:t>มีระบบการประเมิน ผลการปฏิบัติงาน</w:t>
      </w:r>
    </w:p>
    <w:p w:rsidR="00765871" w:rsidRPr="009748D2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748D2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9748D2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การมีส่วนร่วมของคณาจารย์ในการวางแผน ติดตาม และทบทวนหลักสูตร</w:t>
      </w:r>
    </w:p>
    <w:p w:rsidR="00765871" w:rsidRPr="0024615D" w:rsidRDefault="00765871" w:rsidP="00254D88">
      <w:pPr>
        <w:pStyle w:val="ae"/>
        <w:ind w:left="0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มีการแต่งตั้งคณะกรรมการสำรวจ และวิเคราะห์ความต้องการใช้บัณฑิตในหลักสูตร สาขาวิชา</w:t>
      </w:r>
      <w:r w:rsidRPr="0024615D">
        <w:rPr>
          <w:rFonts w:ascii="TH SarabunPSK" w:hAnsi="TH SarabunPSK" w:cs="TH SarabunPSK"/>
          <w:sz w:val="32"/>
          <w:szCs w:val="32"/>
          <w:cs/>
        </w:rPr>
        <w:t xml:space="preserve">ต่าง ๆ อีกทั้งการวางระบบการดูแลนักศึกษาอย่างใกล้ชิด โดยเฉพาะนักศึกษาที่อยู่ในกลุ่มเสี่ยง ซึ่งมีแนวโน้มอาจไม่สำเร็จตามหลักสูตร และจำเป็นต้องได้รับการดูแลเป็นพิเศษ โดยจัดอาจารย์ที่ปรึกษาในอัตราส่วน </w:t>
      </w:r>
      <w:r w:rsidRPr="0024615D">
        <w:rPr>
          <w:rFonts w:ascii="TH SarabunPSK" w:hAnsi="TH SarabunPSK" w:cs="TH SarabunPSK"/>
          <w:sz w:val="32"/>
          <w:szCs w:val="32"/>
        </w:rPr>
        <w:t>1 : 25</w:t>
      </w:r>
    </w:p>
    <w:p w:rsidR="00765871" w:rsidRPr="009748D2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9748D2">
        <w:rPr>
          <w:rFonts w:ascii="TH SarabunPSK" w:hAnsi="TH SarabunPSK" w:cs="TH SarabunPSK"/>
          <w:b/>
          <w:bCs/>
          <w:sz w:val="32"/>
          <w:szCs w:val="32"/>
        </w:rPr>
        <w:tab/>
        <w:t xml:space="preserve">3.3 </w:t>
      </w:r>
      <w:r w:rsidRPr="009748D2">
        <w:rPr>
          <w:rFonts w:ascii="TH SarabunPSK" w:hAnsi="TH SarabunPSK" w:cs="TH SarabunPSK"/>
          <w:b/>
          <w:bCs/>
          <w:sz w:val="32"/>
          <w:szCs w:val="32"/>
          <w:cs/>
        </w:rPr>
        <w:t>การแต่งตั้งคณาจารย์พิเศษ</w:t>
      </w:r>
    </w:p>
    <w:p w:rsidR="00765871" w:rsidRPr="00694B16" w:rsidRDefault="00765871" w:rsidP="00254D88">
      <w:pPr>
        <w:pStyle w:val="ae"/>
        <w:ind w:left="0" w:firstLine="30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 กำหนดนโยบายในการแต่งตั้งอาจารย์ที่สอนบางเวลาและอาจารย์</w:t>
      </w:r>
      <w:r w:rsidRPr="00694B16">
        <w:rPr>
          <w:rFonts w:ascii="TH SarabunPSK" w:hAnsi="TH SarabunPSK" w:cs="TH SarabunPSK"/>
          <w:sz w:val="32"/>
          <w:szCs w:val="32"/>
          <w:cs/>
        </w:rPr>
        <w:t>พิเศษ โดยการสรรหาบุคคลจากสถาบันอุดมศึกษา ตามคุณสมบัติที่กำหนด ตรงตามสาขาวิชาในสัดส่วนที่เหมาะสมกับจำนวนผู้เรียน โดยวางแผนการจัดจ้างเป็นรายภาคการศึกษา ทั้งนี้ให้มีการประเมินการสอนอาจารย์พิเศษ หลังการสอนเสร็จสิ้นทุกภาคการศึกษา</w:t>
      </w:r>
    </w:p>
    <w:p w:rsidR="00765871" w:rsidRDefault="00765871" w:rsidP="00254D88">
      <w:pPr>
        <w:pStyle w:val="ae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765871" w:rsidRPr="00BF3AD8" w:rsidRDefault="00765871" w:rsidP="00254D88">
      <w:pPr>
        <w:tabs>
          <w:tab w:val="left" w:pos="810"/>
        </w:tabs>
        <w:spacing w:after="0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4. </w:t>
      </w:r>
      <w:r w:rsidRPr="00BF3AD8">
        <w:rPr>
          <w:b/>
          <w:bCs/>
          <w:cs/>
        </w:rPr>
        <w:t>การบริหารบุคลากรสนับสนุนการเรียนการสอน</w:t>
      </w:r>
    </w:p>
    <w:p w:rsidR="00765871" w:rsidRPr="00BF3AD8" w:rsidRDefault="00765871" w:rsidP="00254D88">
      <w:pPr>
        <w:pStyle w:val="ae"/>
        <w:tabs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4.1  </w:t>
      </w:r>
      <w:r w:rsidRPr="00BF3AD8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การกำหนดคุณสมบัติเฉพาะตำแหน่ง</w:t>
      </w:r>
    </w:p>
    <w:p w:rsidR="00765871" w:rsidRDefault="00765871" w:rsidP="00254D88">
      <w:pPr>
        <w:pStyle w:val="ae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4.1.1  </w:t>
      </w:r>
      <w:r w:rsidRPr="00DE7F30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 จัดประชุมเ</w:t>
      </w:r>
      <w:r>
        <w:rPr>
          <w:rFonts w:ascii="TH SarabunPSK" w:hAnsi="TH SarabunPSK" w:cs="TH SarabunPSK"/>
          <w:sz w:val="32"/>
          <w:szCs w:val="32"/>
          <w:cs/>
        </w:rPr>
        <w:t>พื่อกำหนดคุณสมบัติเฉพาะตำแหน่ง</w:t>
      </w:r>
      <w:r w:rsidRPr="005C08CC">
        <w:rPr>
          <w:rFonts w:ascii="TH SarabunPSK" w:hAnsi="TH SarabunPSK" w:cs="TH SarabunPSK"/>
          <w:sz w:val="32"/>
          <w:szCs w:val="32"/>
          <w:cs/>
        </w:rPr>
        <w:t>ทั้งสายการสอนและสายสนับสนุน</w:t>
      </w:r>
    </w:p>
    <w:p w:rsidR="00765871" w:rsidRPr="00D77FAF" w:rsidRDefault="00765871" w:rsidP="00254D88">
      <w:pPr>
        <w:pStyle w:val="ae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4.1.2  </w:t>
      </w:r>
      <w:r w:rsidRPr="00DE7F30">
        <w:rPr>
          <w:rFonts w:ascii="TH SarabunPSK" w:hAnsi="TH SarabunPSK" w:cs="TH SarabunPSK"/>
          <w:sz w:val="32"/>
          <w:szCs w:val="32"/>
          <w:cs/>
        </w:rPr>
        <w:t>กำหนดเกณฑ์การคัดเลือก</w:t>
      </w:r>
    </w:p>
    <w:p w:rsidR="00765871" w:rsidRPr="00E20F7E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E20F7E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20F7E">
        <w:rPr>
          <w:rFonts w:ascii="TH SarabunPSK" w:hAnsi="TH SarabunPSK" w:cs="TH SarabunPSK"/>
          <w:b/>
          <w:bCs/>
          <w:sz w:val="32"/>
          <w:szCs w:val="32"/>
          <w:cs/>
        </w:rPr>
        <w:t>การเพิ่มทักษะความรู้เพื่อการปฏิบัติงาน</w:t>
      </w:r>
    </w:p>
    <w:p w:rsidR="00765871" w:rsidRPr="00DE7F30" w:rsidRDefault="00765871" w:rsidP="00254D88">
      <w:pPr>
        <w:pStyle w:val="ae"/>
        <w:spacing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4.2.1  </w:t>
      </w:r>
      <w:r w:rsidR="00F54A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จัดให้มีการฝึกอบรม เพิ่มพูนความรู้และทักษะการปฏิบัติงาน</w:t>
      </w:r>
    </w:p>
    <w:p w:rsidR="00765871" w:rsidRDefault="00765871" w:rsidP="00254D88">
      <w:pPr>
        <w:pStyle w:val="ae"/>
        <w:spacing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4.2.2  </w:t>
      </w:r>
      <w:r w:rsidR="00F54A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จัดให้มีการศึกษาดูงาน ทัศนศึกษา เพื่อเพิ่มพูนประสบการณ์ตรง</w:t>
      </w:r>
    </w:p>
    <w:p w:rsidR="00765871" w:rsidRDefault="00765871" w:rsidP="00254D88">
      <w:pPr>
        <w:pStyle w:val="ae"/>
        <w:numPr>
          <w:ilvl w:val="2"/>
          <w:numId w:val="4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>แต่งตั้งคณะกรรมการเพื่อร่วมกันทำงานวิจัย</w:t>
      </w:r>
    </w:p>
    <w:p w:rsidR="00F54AA2" w:rsidRDefault="00765871" w:rsidP="00F54AA2">
      <w:pPr>
        <w:pStyle w:val="ae"/>
        <w:numPr>
          <w:ilvl w:val="2"/>
          <w:numId w:val="41"/>
        </w:numPr>
        <w:rPr>
          <w:rFonts w:ascii="TH SarabunPSK" w:hAnsi="TH SarabunPSK" w:cs="TH SarabunPSK"/>
          <w:sz w:val="32"/>
          <w:szCs w:val="32"/>
        </w:rPr>
      </w:pPr>
      <w:r w:rsidRPr="00765871">
        <w:rPr>
          <w:rFonts w:ascii="TH SarabunPSK" w:hAnsi="TH SarabunPSK" w:cs="TH SarabunPSK"/>
          <w:sz w:val="32"/>
          <w:szCs w:val="32"/>
          <w:cs/>
        </w:rPr>
        <w:t>มีแผนงานสนับสนุนบุคลากรให้ศึกษาต่อในระดับที่สูงขึ้น</w:t>
      </w:r>
    </w:p>
    <w:p w:rsidR="00F54AA2" w:rsidRDefault="00F54AA2" w:rsidP="00F54AA2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</w:p>
    <w:p w:rsidR="00F54AA2" w:rsidRPr="004A74D0" w:rsidRDefault="00F54AA2" w:rsidP="00F54AA2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74D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74D0">
        <w:rPr>
          <w:rFonts w:ascii="TH SarabunPSK" w:hAnsi="TH SarabunPSK" w:cs="TH SarabunPSK" w:hint="cs"/>
          <w:sz w:val="32"/>
          <w:szCs w:val="32"/>
          <w:cs/>
        </w:rPr>
        <w:t>74</w:t>
      </w:r>
    </w:p>
    <w:p w:rsidR="00765871" w:rsidRPr="004A74D0" w:rsidRDefault="00765871" w:rsidP="00254D88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</w:p>
    <w:p w:rsidR="00765871" w:rsidRPr="00DE7F30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การสนับสนุนและการให้คำปรึกษานักศึกษา</w:t>
      </w:r>
    </w:p>
    <w:p w:rsidR="00765871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E20F7E">
        <w:rPr>
          <w:rFonts w:ascii="TH SarabunPSK" w:hAnsi="TH SarabunPSK" w:cs="TH SarabunPSK"/>
          <w:b/>
          <w:bCs/>
          <w:sz w:val="32"/>
          <w:szCs w:val="32"/>
        </w:rPr>
        <w:t>5.1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20F7E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การให้คำปรึกษาด้านวิชาการ และด้านอื่น ๆ แก่นักศึกษา</w:t>
      </w:r>
    </w:p>
    <w:p w:rsidR="00765871" w:rsidRPr="00E20F7E" w:rsidRDefault="00765871" w:rsidP="00254D88">
      <w:pPr>
        <w:pStyle w:val="ae"/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5.1.1 </w:t>
      </w:r>
      <w:r w:rsidRPr="00DE7F30">
        <w:rPr>
          <w:rFonts w:ascii="TH SarabunPSK" w:hAnsi="TH SarabunPSK" w:cs="TH SarabunPSK"/>
          <w:sz w:val="32"/>
          <w:szCs w:val="32"/>
          <w:cs/>
        </w:rPr>
        <w:t>จัดให้มีระบบอาจารย์ที่ปรึกษา เพื่อให้</w:t>
      </w:r>
      <w:r>
        <w:rPr>
          <w:rFonts w:ascii="TH SarabunPSK" w:hAnsi="TH SarabunPSK" w:cs="TH SarabunPSK"/>
          <w:sz w:val="32"/>
          <w:szCs w:val="32"/>
          <w:cs/>
        </w:rPr>
        <w:t xml:space="preserve">คำปรึกษาแก่นักศึกษาในอัตราส่วน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</w:p>
    <w:p w:rsidR="00765871" w:rsidRPr="00333380" w:rsidRDefault="00765871" w:rsidP="00254D88">
      <w:pPr>
        <w:pStyle w:val="ae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5.1.2 </w:t>
      </w:r>
      <w:r w:rsidRPr="00FA2DF4">
        <w:rPr>
          <w:rFonts w:ascii="TH SarabunPSK" w:hAnsi="TH SarabunPSK" w:cs="TH SarabunPSK"/>
          <w:sz w:val="32"/>
          <w:szCs w:val="32"/>
          <w:cs/>
        </w:rPr>
        <w:t>กำหนดเวลาให้อาจารย์ที่ปรึกษา แนะนำเรื่องการลงทะเบียนเรียน การ</w:t>
      </w:r>
      <w:r w:rsidRPr="00333380">
        <w:rPr>
          <w:rFonts w:ascii="TH SarabunPSK" w:hAnsi="TH SarabunPSK" w:cs="TH SarabunPSK"/>
          <w:sz w:val="32"/>
          <w:szCs w:val="32"/>
          <w:cs/>
        </w:rPr>
        <w:t>เลือกรายวิชาในแต่ละภาคการศึกษา</w:t>
      </w:r>
    </w:p>
    <w:p w:rsidR="00765871" w:rsidRPr="00E20F7E" w:rsidRDefault="00765871" w:rsidP="00254D88">
      <w:pPr>
        <w:pStyle w:val="ae"/>
        <w:numPr>
          <w:ilvl w:val="1"/>
          <w:numId w:val="38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0F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20F7E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การอุทธรณ์ของนักศึกษา</w:t>
      </w:r>
    </w:p>
    <w:p w:rsidR="00765871" w:rsidRDefault="00765871" w:rsidP="00254D88">
      <w:pPr>
        <w:pStyle w:val="ae"/>
        <w:ind w:left="144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65871" w:rsidRDefault="00765871" w:rsidP="00254D88">
      <w:pPr>
        <w:pStyle w:val="ae"/>
        <w:ind w:left="1440"/>
        <w:rPr>
          <w:rFonts w:ascii="TH SarabunPSK" w:hAnsi="TH SarabunPSK" w:cs="TH SarabunPSK"/>
          <w:sz w:val="16"/>
          <w:szCs w:val="16"/>
        </w:rPr>
      </w:pPr>
    </w:p>
    <w:p w:rsidR="00765871" w:rsidRPr="00333380" w:rsidRDefault="00765871" w:rsidP="00254D88">
      <w:pPr>
        <w:pStyle w:val="ae"/>
        <w:ind w:left="1440"/>
        <w:rPr>
          <w:rFonts w:ascii="TH SarabunPSK" w:hAnsi="TH SarabunPSK" w:cs="TH SarabunPSK"/>
          <w:sz w:val="16"/>
          <w:szCs w:val="16"/>
        </w:rPr>
      </w:pPr>
    </w:p>
    <w:p w:rsidR="00765871" w:rsidRPr="00DE7F30" w:rsidRDefault="00765871" w:rsidP="00254D88">
      <w:pPr>
        <w:pStyle w:val="ae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ความต้องการของตลาดแรงงาน สังคม และ/หรือ ความพึงพอใจของผู้ใช้บัณฑิต</w:t>
      </w:r>
    </w:p>
    <w:p w:rsidR="00765871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>ก่อนการพัฒนาหลักสูตร ได้มีการสำรวจความต้องการของผู้เรียน ความต้องการของสังคม ทั้งด้าน</w:t>
      </w:r>
      <w:r w:rsidRPr="006D4548">
        <w:rPr>
          <w:rFonts w:ascii="TH SarabunPSK" w:hAnsi="TH SarabunPSK" w:cs="TH SarabunPSK"/>
          <w:sz w:val="32"/>
          <w:szCs w:val="32"/>
          <w:cs/>
        </w:rPr>
        <w:t>ปริมาณและความพึงพอใจขอ</w:t>
      </w:r>
      <w:r>
        <w:rPr>
          <w:rFonts w:ascii="TH SarabunPSK" w:hAnsi="TH SarabunPSK" w:cs="TH SarabunPSK"/>
          <w:sz w:val="32"/>
          <w:szCs w:val="32"/>
          <w:cs/>
        </w:rPr>
        <w:t>งผู้ใช้บัณฑิต เพื่อเป็นข้อมูล</w:t>
      </w:r>
      <w:r w:rsidRPr="006D4548">
        <w:rPr>
          <w:rFonts w:ascii="TH SarabunPSK" w:hAnsi="TH SarabunPSK" w:cs="TH SarabunPSK"/>
          <w:sz w:val="32"/>
          <w:szCs w:val="32"/>
          <w:cs/>
        </w:rPr>
        <w:t>ในการปรับปรุง และพัฒนาหลักสูตร</w:t>
      </w:r>
    </w:p>
    <w:p w:rsidR="00BF26E3" w:rsidRDefault="00BF26E3" w:rsidP="00254D88">
      <w:pPr>
        <w:pStyle w:val="ae"/>
        <w:rPr>
          <w:rFonts w:ascii="TH SarabunPSK" w:hAnsi="TH SarabunPSK" w:cs="TH SarabunPSK"/>
          <w:sz w:val="16"/>
          <w:szCs w:val="16"/>
        </w:rPr>
      </w:pPr>
    </w:p>
    <w:p w:rsidR="00765871" w:rsidRDefault="00765871" w:rsidP="00254D88">
      <w:pPr>
        <w:pStyle w:val="ae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07989"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( Key Performance Indicators )</w:t>
      </w:r>
    </w:p>
    <w:p w:rsidR="00BF26E3" w:rsidRDefault="00765871" w:rsidP="00254D88">
      <w:pPr>
        <w:pStyle w:val="ae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3380">
        <w:rPr>
          <w:rFonts w:ascii="TH SarabunPSK" w:hAnsi="TH SarabunPSK" w:cs="TH SarabunPSK"/>
          <w:sz w:val="32"/>
          <w:szCs w:val="32"/>
          <w:cs/>
        </w:rPr>
        <w:t>ผลการดำเนิน</w:t>
      </w:r>
      <w:r w:rsidRPr="00333380">
        <w:rPr>
          <w:rFonts w:ascii="TH SarabunPSK" w:hAnsi="TH SarabunPSK" w:cs="TH SarabunPSK" w:hint="cs"/>
          <w:sz w:val="32"/>
          <w:szCs w:val="32"/>
          <w:cs/>
        </w:rPr>
        <w:t xml:space="preserve">การบรรลุตามเป้าหมาย ตัวบ่งชี้ทั้งหมดอยู่ในเกณฑ์ดีต่อเนื่อง </w:t>
      </w:r>
      <w:r w:rsidRPr="00333380">
        <w:rPr>
          <w:rFonts w:ascii="TH SarabunPSK" w:hAnsi="TH SarabunPSK" w:cs="TH SarabunPSK"/>
          <w:sz w:val="32"/>
          <w:szCs w:val="32"/>
        </w:rPr>
        <w:t>2</w:t>
      </w:r>
      <w:r w:rsidRPr="00333380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ปีการศึกษาเพื่อติดตามการดำเนินการตาม </w:t>
      </w:r>
      <w:r w:rsidRPr="00333380">
        <w:rPr>
          <w:rFonts w:ascii="TH SarabunPSK" w:hAnsi="TH SarabunPSK" w:cs="TH SarabunPSK"/>
          <w:sz w:val="32"/>
          <w:szCs w:val="32"/>
        </w:rPr>
        <w:t xml:space="preserve">TQF </w:t>
      </w:r>
      <w:r w:rsidRPr="00333380">
        <w:rPr>
          <w:rFonts w:ascii="TH SarabunPSK" w:hAnsi="TH SarabunPSK" w:cs="TH SarabunPSK" w:hint="cs"/>
          <w:sz w:val="32"/>
          <w:szCs w:val="32"/>
          <w:cs/>
        </w:rPr>
        <w:t xml:space="preserve">ต่อไป  ทั้งนี้เกณฑ์การประเมินผ่านคือ มีการดำเนินงานตามข้อ </w:t>
      </w:r>
      <w:r w:rsidRPr="00333380">
        <w:rPr>
          <w:rFonts w:ascii="TH SarabunPSK" w:hAnsi="TH SarabunPSK" w:cs="TH SarabunPSK"/>
          <w:sz w:val="32"/>
          <w:szCs w:val="32"/>
        </w:rPr>
        <w:t>1</w:t>
      </w:r>
      <w:r w:rsidRPr="00333380">
        <w:rPr>
          <w:rFonts w:ascii="TH SarabunPSK" w:hAnsi="TH SarabunPSK" w:cs="TH SarabunPSK" w:hint="cs"/>
          <w:sz w:val="32"/>
          <w:szCs w:val="32"/>
          <w:cs/>
        </w:rPr>
        <w:t>-</w:t>
      </w:r>
      <w:r w:rsidRPr="00333380">
        <w:rPr>
          <w:rFonts w:ascii="TH SarabunPSK" w:hAnsi="TH SarabunPSK" w:cs="TH SarabunPSK"/>
          <w:sz w:val="32"/>
          <w:szCs w:val="32"/>
        </w:rPr>
        <w:t>5</w:t>
      </w:r>
      <w:r w:rsidRPr="00333380">
        <w:rPr>
          <w:rFonts w:ascii="TH SarabunPSK" w:hAnsi="TH SarabunPSK" w:cs="TH SarabunPSK" w:hint="cs"/>
          <w:sz w:val="32"/>
          <w:szCs w:val="32"/>
          <w:cs/>
        </w:rPr>
        <w:t xml:space="preserve"> และอย่างน้อยร้อยละ </w:t>
      </w:r>
      <w:r w:rsidRPr="00333380">
        <w:rPr>
          <w:rFonts w:ascii="TH SarabunPSK" w:hAnsi="TH SarabunPSK" w:cs="TH SarabunPSK"/>
          <w:sz w:val="32"/>
          <w:szCs w:val="32"/>
        </w:rPr>
        <w:t>80</w:t>
      </w:r>
      <w:r w:rsidRPr="00333380">
        <w:rPr>
          <w:rFonts w:ascii="TH SarabunPSK" w:hAnsi="TH SarabunPSK" w:cs="TH SarabunPSK" w:hint="cs"/>
          <w:sz w:val="32"/>
          <w:szCs w:val="32"/>
          <w:cs/>
        </w:rPr>
        <w:t xml:space="preserve"> ของตัวบ่งชี้  ผลการดำเนินงานที่ระบุไว้ในแต่ละปี</w:t>
      </w:r>
    </w:p>
    <w:p w:rsidR="00F54AA2" w:rsidRPr="00F54AA2" w:rsidRDefault="00F54AA2" w:rsidP="00254D88">
      <w:pPr>
        <w:pStyle w:val="ae"/>
        <w:ind w:left="0" w:firstLine="63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f7"/>
        <w:tblpPr w:leftFromText="180" w:rightFromText="180" w:vertAnchor="text" w:horzAnchor="margin" w:tblpY="272"/>
        <w:tblW w:w="9181" w:type="dxa"/>
        <w:tblLook w:val="04A0"/>
      </w:tblPr>
      <w:tblGrid>
        <w:gridCol w:w="4928"/>
        <w:gridCol w:w="709"/>
        <w:gridCol w:w="708"/>
        <w:gridCol w:w="709"/>
        <w:gridCol w:w="709"/>
        <w:gridCol w:w="709"/>
        <w:gridCol w:w="709"/>
      </w:tblGrid>
      <w:tr w:rsidR="00E151B8" w:rsidTr="00372BCA">
        <w:tc>
          <w:tcPr>
            <w:tcW w:w="4928" w:type="dxa"/>
          </w:tcPr>
          <w:p w:rsidR="00E151B8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709" w:type="dxa"/>
          </w:tcPr>
          <w:p w:rsidR="00E151B8" w:rsidRPr="00490FB6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90FB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8" w:type="dxa"/>
          </w:tcPr>
          <w:p w:rsidR="00E151B8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709" w:type="dxa"/>
          </w:tcPr>
          <w:p w:rsidR="00E151B8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09" w:type="dxa"/>
          </w:tcPr>
          <w:p w:rsidR="00E151B8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</w:p>
        </w:tc>
        <w:tc>
          <w:tcPr>
            <w:tcW w:w="709" w:type="dxa"/>
          </w:tcPr>
          <w:p w:rsidR="00E151B8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</w:p>
        </w:tc>
        <w:tc>
          <w:tcPr>
            <w:tcW w:w="709" w:type="dxa"/>
          </w:tcPr>
          <w:p w:rsidR="00E151B8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อาจารย์ประจำหลักสูตรอย่างน้อยร้อยละ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 xml:space="preserve">80 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มีรายละเอียดของหลักสูตรตามแบบมคอ.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ที่สอดคล้องกับมาตรฐานคุณวุฒิสาขา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สาขาวิชา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 มีรายละเอียดของรายวิชาและประสบการณ์ภาคสนาม (ถ้ามี) ตามแบบมคอ.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และมคอ.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 จัดทำรายงานผลการดำเนินการของรายวิชา และประสบการณ์ภาคสนาม (ถ้ามี)ตามแบบมคอ.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และมคอ.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30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วันหลังสิ้นสุดภาคการศึกษาที่เปิดสอนให้ครบทุกรายวิชา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8216A" w:rsidRPr="00BF26E3" w:rsidTr="00372BCA">
        <w:tc>
          <w:tcPr>
            <w:tcW w:w="4928" w:type="dxa"/>
          </w:tcPr>
          <w:p w:rsidR="0088216A" w:rsidRPr="00BF26E3" w:rsidRDefault="0088216A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F26E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F26E3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จัดทำรายงานผลการดำเนินการของหลักสูตรตามแบบมคอ.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BF26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ภายใน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Pr="00BF26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วันหลังสิ้นสุดปีการศึกษา</w:t>
            </w:r>
          </w:p>
        </w:tc>
        <w:tc>
          <w:tcPr>
            <w:tcW w:w="709" w:type="dxa"/>
          </w:tcPr>
          <w:p w:rsidR="0088216A" w:rsidRPr="00BF26E3" w:rsidRDefault="0088216A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8" w:type="dxa"/>
          </w:tcPr>
          <w:p w:rsidR="0088216A" w:rsidRPr="00BF26E3" w:rsidRDefault="0088216A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8216A" w:rsidRPr="00BF26E3" w:rsidRDefault="0088216A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8216A" w:rsidRPr="00BF26E3" w:rsidRDefault="0088216A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8216A" w:rsidRPr="00BF26E3" w:rsidRDefault="0088216A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88216A" w:rsidRPr="00BF26E3" w:rsidRDefault="0088216A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มีการทวนสอบผลสัมฤทธิ์ของนักศึกษาตามมาตรฐานผลการเรียนรู้ที่กำหนดในมคอ.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และมคอ.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(ถ้ามี)อย่างน้อยร้อยละ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ของรายวิชาที่เปิดสอนในแต่ละปีการศึกษา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AA2" w:rsidRPr="00BF26E3" w:rsidTr="00372BCA">
        <w:tc>
          <w:tcPr>
            <w:tcW w:w="4928" w:type="dxa"/>
          </w:tcPr>
          <w:p w:rsidR="00F54AA2" w:rsidRDefault="00F54AA2" w:rsidP="00F54AA2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ดัชนีบ่งชี้ผลการดำเนินงาน</w:t>
            </w:r>
          </w:p>
        </w:tc>
        <w:tc>
          <w:tcPr>
            <w:tcW w:w="709" w:type="dxa"/>
          </w:tcPr>
          <w:p w:rsidR="00F54AA2" w:rsidRPr="00490FB6" w:rsidRDefault="00F54AA2" w:rsidP="00F54AA2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90FB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8" w:type="dxa"/>
          </w:tcPr>
          <w:p w:rsidR="00F54AA2" w:rsidRDefault="00F54AA2" w:rsidP="00F54AA2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709" w:type="dxa"/>
          </w:tcPr>
          <w:p w:rsidR="00F54AA2" w:rsidRDefault="00F54AA2" w:rsidP="00F54AA2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09" w:type="dxa"/>
          </w:tcPr>
          <w:p w:rsidR="00F54AA2" w:rsidRDefault="00F54AA2" w:rsidP="00F54AA2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</w:p>
        </w:tc>
        <w:tc>
          <w:tcPr>
            <w:tcW w:w="709" w:type="dxa"/>
          </w:tcPr>
          <w:p w:rsidR="00F54AA2" w:rsidRDefault="00F54AA2" w:rsidP="00F54AA2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</w:p>
        </w:tc>
        <w:tc>
          <w:tcPr>
            <w:tcW w:w="709" w:type="dxa"/>
          </w:tcPr>
          <w:p w:rsidR="00F54AA2" w:rsidRDefault="00F54AA2" w:rsidP="00F54AA2">
            <w:pPr>
              <w:pStyle w:val="ae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F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ปรับปรุงการจัดการเรียนการสอน  กลยุทธ์การสอน หรือการประเมินผลการเรียนรู้  จากผลการประเมินการดำเนินงานที่รายงานในมคอ.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ปีที่แล้ว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อาจารย์ใหม่(ถ้ามี)ทุกคน  ได้รับการปฐมนิเทศ หรือคำแนะนำด้านการจัดการเรียนการสอน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อาจารย์ประจำทุกคนได้รับการพัฒนาทางวิชาการและ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หรือวิชาชีพอย่างน้อยปีละ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.จำนวนบุคลากรสนับสนุนการเรียนการสอน (ถ้ามี)ได้รับการพัฒนาทางวิชาการและ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หรือวิชาชีพไม่น้อยกว่าร้อยละ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ต่อปี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.ระดับความพึงพอใจของนักศึกษาปีสุดท้าย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 xml:space="preserve">50 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จากคะแนน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151B8" w:rsidRPr="00BF26E3" w:rsidTr="00372BCA">
        <w:tc>
          <w:tcPr>
            <w:tcW w:w="4928" w:type="dxa"/>
          </w:tcPr>
          <w:p w:rsidR="00E151B8" w:rsidRPr="00BF26E3" w:rsidRDefault="00E151B8" w:rsidP="00254D88">
            <w:pPr>
              <w:pStyle w:val="ae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.ระดับความพึงพอใจของผู้ใช้บัณฑิตที่มีต่อบัณฑิตใหม่เฉลี่ยไม่น้อยกว่า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 xml:space="preserve">50 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จากคะแนนเต็ม 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BF26E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F26E3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:rsidR="00E151B8" w:rsidRPr="00BF26E3" w:rsidRDefault="00E151B8" w:rsidP="00254D88">
            <w:pPr>
              <w:pStyle w:val="ae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26E3">
              <w:rPr>
                <w:rFonts w:ascii="TH SarabunPSK" w:hAnsi="TH SarabunPSK" w:cs="TH SarabunPSK"/>
                <w:sz w:val="30"/>
                <w:szCs w:val="30"/>
              </w:rPr>
              <w:t>X</w:t>
            </w:r>
          </w:p>
        </w:tc>
      </w:tr>
    </w:tbl>
    <w:p w:rsidR="00765871" w:rsidRDefault="00765871" w:rsidP="00254D88">
      <w:pPr>
        <w:pStyle w:val="ae"/>
        <w:ind w:left="0"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765871" w:rsidRDefault="00765871" w:rsidP="00254D88">
      <w:pPr>
        <w:pStyle w:val="ae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26E3">
        <w:rPr>
          <w:rFonts w:ascii="TH SarabunPSK" w:hAnsi="TH SarabunPSK" w:cs="TH SarabunPSK" w:hint="cs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ตัวบ่งชี้ผลการดำเนินงาน ที่ใช้ในการติดตาม ประเมินและรายงานคุณภาพของหลักสูตร </w:t>
      </w:r>
    </w:p>
    <w:p w:rsidR="00765871" w:rsidRPr="006D4548" w:rsidRDefault="00765871" w:rsidP="00254D88">
      <w:pPr>
        <w:spacing w:after="0"/>
        <w:jc w:val="thaiDistribute"/>
      </w:pPr>
      <w:r w:rsidRPr="006D4548">
        <w:rPr>
          <w:cs/>
        </w:rPr>
        <w:t xml:space="preserve">คณะกรรมการบริหารหลักสูตรใช้เกณฑ์การประกันคุณภาพภายในที่ สกอ.กำหนดจำนวน </w:t>
      </w:r>
      <w:r w:rsidRPr="006D4548">
        <w:rPr>
          <w:cs/>
        </w:rPr>
        <w:br/>
      </w:r>
      <w:r w:rsidRPr="006D4548">
        <w:t>9</w:t>
      </w:r>
      <w:r w:rsidRPr="006D4548">
        <w:rPr>
          <w:cs/>
        </w:rPr>
        <w:t xml:space="preserve"> ตัวบ่งชี้ คือ</w:t>
      </w:r>
    </w:p>
    <w:p w:rsidR="00765871" w:rsidRPr="00DE7F30" w:rsidRDefault="00765871" w:rsidP="00254D88">
      <w:pPr>
        <w:pStyle w:val="ae"/>
        <w:numPr>
          <w:ilvl w:val="0"/>
          <w:numId w:val="8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>มีระบบและกลไกในการพัฒนาและบริหารหลักสูตร</w:t>
      </w:r>
    </w:p>
    <w:p w:rsidR="00765871" w:rsidRPr="00DE7F30" w:rsidRDefault="00765871" w:rsidP="00254D88">
      <w:pPr>
        <w:pStyle w:val="ae"/>
        <w:numPr>
          <w:ilvl w:val="0"/>
          <w:numId w:val="8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>มีกระบวนการจัดการเรียนรู้ที่เน้นผู้เรียนเป็นสำคัญ</w:t>
      </w:r>
    </w:p>
    <w:p w:rsidR="00765871" w:rsidRDefault="00765871" w:rsidP="00254D88">
      <w:pPr>
        <w:pStyle w:val="ae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มีโครงการหรือกิจกรรมที่สนับสนุนการพัฒนาหลักสูตร และการเรียนการสอน ซึ่งบุคคล </w:t>
      </w:r>
      <w:r w:rsidRPr="006D4548">
        <w:rPr>
          <w:rFonts w:ascii="TH SarabunPSK" w:hAnsi="TH SarabunPSK" w:cs="TH SarabunPSK"/>
          <w:sz w:val="32"/>
          <w:szCs w:val="32"/>
          <w:cs/>
        </w:rPr>
        <w:t>องค์กร และชุมชนภายนอกมีส่วนร่วม</w:t>
      </w:r>
    </w:p>
    <w:p w:rsidR="00765871" w:rsidRDefault="00765871" w:rsidP="00254D88">
      <w:pPr>
        <w:pStyle w:val="ae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Pr="00DE7F30">
        <w:rPr>
          <w:rFonts w:ascii="TH SarabunPSK" w:hAnsi="TH SarabunPSK" w:cs="TH SarabunPSK"/>
          <w:sz w:val="32"/>
          <w:szCs w:val="32"/>
          <w:cs/>
        </w:rPr>
        <w:t>มีจำนวนนักศึกษาเต็มเวลาเทียบเท่าต่อจำนวนอาจารย์ประจำ</w:t>
      </w:r>
    </w:p>
    <w:p w:rsidR="00765871" w:rsidRDefault="00765871" w:rsidP="00254D88">
      <w:pPr>
        <w:pStyle w:val="ae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Pr="00DE7F30">
        <w:rPr>
          <w:rFonts w:ascii="TH SarabunPSK" w:hAnsi="TH SarabunPSK" w:cs="TH SarabunPSK"/>
          <w:sz w:val="32"/>
          <w:szCs w:val="32"/>
          <w:cs/>
        </w:rPr>
        <w:t>สัดส่วนของอาจารย์ประจำที่มีวุฒิปริญญาตรี ปริญญาโท ปริญญาเอก หรือเทียบเท่าต่อ</w:t>
      </w:r>
      <w:r w:rsidRPr="006D4548">
        <w:rPr>
          <w:rFonts w:ascii="TH SarabunPSK" w:hAnsi="TH SarabunPSK" w:cs="TH SarabunPSK"/>
          <w:sz w:val="32"/>
          <w:szCs w:val="32"/>
          <w:cs/>
        </w:rPr>
        <w:t>อาจารย์ประจำ</w:t>
      </w:r>
    </w:p>
    <w:p w:rsidR="00765871" w:rsidRDefault="00765871" w:rsidP="00254D88">
      <w:pPr>
        <w:pStyle w:val="ae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สัดส่วนของอาจารย์ที่ดำรงตำแหน่งอาจารย์ ผู้ช่วยศาสตราจารย์ </w:t>
      </w:r>
      <w:r w:rsidR="008821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>รองศาสตราจารย์ และ</w:t>
      </w:r>
      <w:r w:rsidRPr="006D4548">
        <w:rPr>
          <w:rFonts w:ascii="TH SarabunPSK" w:hAnsi="TH SarabunPSK" w:cs="TH SarabunPSK"/>
          <w:sz w:val="32"/>
          <w:szCs w:val="32"/>
          <w:cs/>
        </w:rPr>
        <w:t xml:space="preserve">ศาสตราจารย์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5871" w:rsidRDefault="00765871" w:rsidP="00254D88">
      <w:pPr>
        <w:pStyle w:val="ae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 </w:t>
      </w:r>
      <w:r w:rsidRPr="00DE7F30">
        <w:rPr>
          <w:rFonts w:ascii="TH SarabunPSK" w:hAnsi="TH SarabunPSK" w:cs="TH SarabunPSK"/>
          <w:sz w:val="32"/>
          <w:szCs w:val="32"/>
          <w:cs/>
        </w:rPr>
        <w:t>มีกระบวนการส่งเสริมการปฏิบัติตามจรรยาบรรณวิชาชีพของคณาจารย์</w:t>
      </w:r>
    </w:p>
    <w:p w:rsidR="00765871" w:rsidRDefault="00765871" w:rsidP="00254D88">
      <w:pPr>
        <w:pStyle w:val="ae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 </w:t>
      </w:r>
      <w:r w:rsidRPr="00DE7F30">
        <w:rPr>
          <w:rFonts w:ascii="TH SarabunPSK" w:hAnsi="TH SarabunPSK" w:cs="TH SarabunPSK"/>
          <w:sz w:val="32"/>
          <w:szCs w:val="32"/>
          <w:cs/>
        </w:rPr>
        <w:t>มีระบบและกลไกสนับสนุนให้อาจารย์ประจำทำการวิจัยเพื่อพัฒนาการเรียน</w:t>
      </w:r>
    </w:p>
    <w:p w:rsidR="00765871" w:rsidRDefault="00765871" w:rsidP="00254D88">
      <w:pPr>
        <w:pStyle w:val="ae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45ABC">
        <w:rPr>
          <w:rFonts w:ascii="TH SarabunPSK" w:hAnsi="TH SarabunPSK" w:cs="TH SarabunPSK"/>
          <w:sz w:val="32"/>
          <w:szCs w:val="32"/>
          <w:cs/>
        </w:rPr>
        <w:t>การสอน</w:t>
      </w:r>
    </w:p>
    <w:p w:rsidR="00765871" w:rsidRPr="00845ABC" w:rsidRDefault="00765871" w:rsidP="00254D88">
      <w:pPr>
        <w:pStyle w:val="ae"/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9.  </w:t>
      </w:r>
      <w:r w:rsidRPr="00845ABC">
        <w:rPr>
          <w:rFonts w:ascii="TH SarabunPSK" w:hAnsi="TH SarabunPSK" w:cs="TH SarabunPSK"/>
          <w:sz w:val="32"/>
          <w:szCs w:val="32"/>
          <w:cs/>
        </w:rPr>
        <w:t>มีการสำรวจระดับความพึงพอใจของนายจ้าง ผู้ประกอบการ และผู้ใช้บัณฑิต</w:t>
      </w:r>
    </w:p>
    <w:p w:rsidR="00765871" w:rsidRDefault="00765871" w:rsidP="00254D88">
      <w:pPr>
        <w:pStyle w:val="ae"/>
        <w:tabs>
          <w:tab w:val="left" w:pos="720"/>
        </w:tabs>
        <w:spacing w:line="276" w:lineRule="auto"/>
        <w:ind w:left="18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26E3" w:rsidRDefault="00BF26E3" w:rsidP="00254D88">
      <w:pPr>
        <w:pStyle w:val="ae"/>
        <w:tabs>
          <w:tab w:val="left" w:pos="720"/>
        </w:tabs>
        <w:spacing w:line="276" w:lineRule="auto"/>
        <w:ind w:left="180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4AA2" w:rsidRPr="00F54AA2" w:rsidRDefault="00F54AA2" w:rsidP="00254D88">
      <w:pPr>
        <w:pStyle w:val="ae"/>
        <w:tabs>
          <w:tab w:val="left" w:pos="720"/>
        </w:tabs>
        <w:spacing w:line="276" w:lineRule="auto"/>
        <w:ind w:left="1800"/>
        <w:jc w:val="center"/>
        <w:rPr>
          <w:rFonts w:ascii="TH SarabunPSK" w:hAnsi="TH SarabunPSK" w:cs="TH SarabunPSK"/>
          <w:sz w:val="32"/>
          <w:szCs w:val="32"/>
        </w:rPr>
      </w:pPr>
      <w:r w:rsidRPr="00F54AA2">
        <w:rPr>
          <w:rFonts w:ascii="TH SarabunPSK" w:hAnsi="TH SarabunPSK" w:cs="TH SarabunPSK" w:hint="cs"/>
          <w:sz w:val="32"/>
          <w:szCs w:val="32"/>
          <w:cs/>
        </w:rPr>
        <w:lastRenderedPageBreak/>
        <w:t>76</w:t>
      </w:r>
    </w:p>
    <w:p w:rsidR="00F54AA2" w:rsidRPr="00F54AA2" w:rsidRDefault="00F54AA2" w:rsidP="00254D88">
      <w:pPr>
        <w:pStyle w:val="ae"/>
        <w:tabs>
          <w:tab w:val="left" w:pos="720"/>
        </w:tabs>
        <w:spacing w:line="276" w:lineRule="auto"/>
        <w:ind w:left="180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65871" w:rsidRDefault="00765871" w:rsidP="00254D88">
      <w:pPr>
        <w:pStyle w:val="ae"/>
        <w:tabs>
          <w:tab w:val="left" w:pos="720"/>
        </w:tabs>
        <w:spacing w:line="276" w:lineRule="auto"/>
        <w:ind w:left="1800"/>
        <w:rPr>
          <w:rFonts w:ascii="TH SarabunPSK" w:hAnsi="TH SarabunPSK" w:cs="TH SarabunPSK"/>
          <w:b/>
          <w:bCs/>
          <w:sz w:val="36"/>
          <w:szCs w:val="36"/>
        </w:rPr>
      </w:pPr>
      <w:r w:rsidRPr="00775317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775317">
        <w:rPr>
          <w:rFonts w:ascii="TH SarabunPSK" w:hAnsi="TH SarabunPSK" w:cs="TH SarabunPSK"/>
          <w:b/>
          <w:bCs/>
          <w:sz w:val="36"/>
          <w:szCs w:val="36"/>
        </w:rPr>
        <w:t xml:space="preserve">8 </w:t>
      </w:r>
      <w:r w:rsidRPr="00775317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การประเมินและปรับปรุงการดำเนินงานของหลักสูตร</w:t>
      </w:r>
    </w:p>
    <w:p w:rsidR="00765871" w:rsidRDefault="00765871" w:rsidP="00BF26E3">
      <w:pPr>
        <w:pStyle w:val="ae"/>
        <w:tabs>
          <w:tab w:val="left" w:pos="720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หลักสูตรศึกษาศาสตรบัณฑิต  สาขาวิชานาฏศิลป์ไทยศึกษา  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เป็นหลักสูตรปรับปรุงพ.ศ. 255</w:t>
      </w:r>
      <w:r>
        <w:rPr>
          <w:rFonts w:ascii="TH SarabunPSK" w:hAnsi="TH SarabunPSK" w:cs="TH SarabunPSK"/>
          <w:sz w:val="32"/>
          <w:szCs w:val="32"/>
        </w:rPr>
        <w:t>5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  โดยกำหนดแนวทางการประเมินและปรับปรุงการดำเนินงานของหลักสูตรดังนี้</w:t>
      </w:r>
    </w:p>
    <w:p w:rsidR="00765871" w:rsidRDefault="00765871" w:rsidP="00254D88">
      <w:pPr>
        <w:pStyle w:val="ae"/>
        <w:tabs>
          <w:tab w:val="left" w:pos="720"/>
        </w:tabs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F26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การประเมินประสิทธิผลของการสอน    </w:t>
      </w:r>
    </w:p>
    <w:p w:rsidR="00765871" w:rsidRPr="00FC1350" w:rsidRDefault="00765871" w:rsidP="00254D88">
      <w:pPr>
        <w:pStyle w:val="ae"/>
        <w:tabs>
          <w:tab w:val="left" w:pos="720"/>
        </w:tabs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DE7F30">
        <w:rPr>
          <w:rFonts w:ascii="TH SarabunPSK" w:hAnsi="TH SarabunPSK" w:cs="TH SarabunPSK"/>
          <w:sz w:val="32"/>
          <w:szCs w:val="32"/>
        </w:rPr>
        <w:t>1</w:t>
      </w:r>
      <w:r w:rsidRPr="00DE7F30">
        <w:rPr>
          <w:rFonts w:ascii="TH SarabunPSK" w:hAnsi="TH SarabunPSK" w:cs="TH SarabunPSK"/>
          <w:sz w:val="32"/>
          <w:szCs w:val="32"/>
          <w:cs/>
        </w:rPr>
        <w:t>.</w:t>
      </w:r>
      <w:r w:rsidRPr="00DE7F30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การประเมินกลยุทธ์การสอน   </w:t>
      </w:r>
      <w:r w:rsidRPr="00DE7F30">
        <w:rPr>
          <w:rFonts w:ascii="TH SarabunPSK" w:hAnsi="TH SarabunPSK" w:cs="TH SarabunPSK"/>
          <w:sz w:val="32"/>
          <w:szCs w:val="32"/>
          <w:cs/>
        </w:rPr>
        <w:t>กำหนดให้คณาจารย์เขียน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มคอ.3,4 </w:t>
      </w:r>
      <w:r>
        <w:rPr>
          <w:rFonts w:ascii="TH SarabunPSK" w:hAnsi="TH SarabunPSK" w:cs="TH SarabunPSK"/>
          <w:sz w:val="32"/>
          <w:szCs w:val="32"/>
          <w:cs/>
        </w:rPr>
        <w:t>ของรายวิช</w:t>
      </w:r>
      <w:r>
        <w:rPr>
          <w:rFonts w:ascii="TH SarabunPSK" w:hAnsi="TH SarabunPSK" w:cs="TH SarabunPSK" w:hint="cs"/>
          <w:sz w:val="32"/>
          <w:szCs w:val="32"/>
          <w:cs/>
        </w:rPr>
        <w:t>าที่สอน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(มีรายละเอียดของแผนกลยุทธ์และระบุรายละเอียดของการปรับปรุง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มคอ.3,4 ในแต่ละปี</w:t>
      </w:r>
      <w:r w:rsidRPr="00DE7F30">
        <w:rPr>
          <w:rFonts w:ascii="TH SarabunPSK" w:hAnsi="TH SarabunPSK" w:cs="TH SarabunPSK"/>
          <w:sz w:val="32"/>
          <w:szCs w:val="32"/>
          <w:cs/>
        </w:rPr>
        <w:t>)ประมวลการสอบตามระยะเวลาที่กำหนด  หรือหลังการประเมินทุกปีที่มีข้อมูลการวิเคราะห์จากการวิจัยชั้นเรียน  หรือผลการประเมินของนักศึกษา  เพื่อพัฒนากระบวนการเรียนรู้</w:t>
      </w:r>
    </w:p>
    <w:p w:rsidR="00765871" w:rsidRDefault="00765871" w:rsidP="00BF26E3">
      <w:pPr>
        <w:tabs>
          <w:tab w:val="left" w:pos="720"/>
        </w:tabs>
        <w:spacing w:after="0"/>
        <w:jc w:val="thaiDistribute"/>
      </w:pPr>
      <w:r w:rsidRPr="00DE7F30">
        <w:rPr>
          <w:cs/>
        </w:rPr>
        <w:tab/>
        <w:t xml:space="preserve">    1.2 การประเมินทักษะของอาจารย์ในการใช้แบบกลยุทธ์การสอน  ทำการสำรวจเพื่อประเมินประสิทธิภาพของคณาจารย์  โดยการสังเกตการณ์ของหัวหน้าภาควิชา/คณะกรรมการที่ได้รับมอบหมาย  และแจกแบบประเมินให้กับนักศึกษา  ในแต่ละรายวิชาก่อนส่งภาคการศึกษา  ข้อมูลที่ได้จากการสังเกตการณ์และการประเมิน  จะถูกวิเคราะห์โดยฝ่ายวิชาการของคณะ  และส่งให้คณาจารย์ผู้สอนแต่ละคนในภาคการศึกษา</w:t>
      </w:r>
      <w:r>
        <w:rPr>
          <w:rFonts w:hint="cs"/>
          <w:cs/>
        </w:rPr>
        <w:t>ถั</w:t>
      </w:r>
      <w:r w:rsidRPr="00DE7F30">
        <w:rPr>
          <w:cs/>
        </w:rPr>
        <w:t>ดไปเพื่อใช้เป็นผลย้อนหลังในการปรับปรุงการสอนรายวิชาของตน</w:t>
      </w:r>
    </w:p>
    <w:p w:rsidR="00765871" w:rsidRPr="00DE7F30" w:rsidRDefault="00765871" w:rsidP="00254D88">
      <w:pPr>
        <w:tabs>
          <w:tab w:val="left" w:pos="720"/>
        </w:tabs>
        <w:spacing w:after="0"/>
        <w:rPr>
          <w:b/>
          <w:bCs/>
        </w:rPr>
      </w:pPr>
      <w:r w:rsidRPr="00DE7F30">
        <w:rPr>
          <w:b/>
          <w:bCs/>
          <w:cs/>
        </w:rPr>
        <w:tab/>
        <w:t>2. การประเมินหลักสูตรในภาพรวม</w:t>
      </w:r>
    </w:p>
    <w:p w:rsidR="00765871" w:rsidRPr="00DE7F30" w:rsidRDefault="00765871" w:rsidP="00254D88">
      <w:pPr>
        <w:tabs>
          <w:tab w:val="left" w:pos="720"/>
        </w:tabs>
        <w:spacing w:after="0"/>
      </w:pPr>
      <w:r w:rsidRPr="00DE7F30">
        <w:rPr>
          <w:cs/>
        </w:rPr>
        <w:tab/>
        <w:t xml:space="preserve">    2.1 โดยนักศึกษาปัจจุบันและบัณฑิตที่จบการศึกษาในหลักสูตร</w:t>
      </w:r>
    </w:p>
    <w:p w:rsidR="00765871" w:rsidRDefault="00765871" w:rsidP="00254D88">
      <w:pPr>
        <w:tabs>
          <w:tab w:val="left" w:pos="720"/>
        </w:tabs>
        <w:spacing w:after="0"/>
        <w:jc w:val="thaiDistribute"/>
      </w:pPr>
      <w:r>
        <w:rPr>
          <w:cs/>
        </w:rPr>
        <w:tab/>
        <w:t xml:space="preserve">          ประเมินการสอ</w:t>
      </w:r>
      <w:r>
        <w:rPr>
          <w:rFonts w:hint="cs"/>
          <w:cs/>
        </w:rPr>
        <w:t>น</w:t>
      </w:r>
      <w:r w:rsidRPr="00DE7F30">
        <w:rPr>
          <w:cs/>
        </w:rPr>
        <w:t>โดยนักศึกษา  โดยมีหัวหน้าภาควิชา  เป็</w:t>
      </w:r>
      <w:r>
        <w:rPr>
          <w:cs/>
        </w:rPr>
        <w:t>นผู้รับผิดชอบในการให้ข้อมูลและ</w:t>
      </w:r>
      <w:r>
        <w:rPr>
          <w:rFonts w:hint="cs"/>
          <w:cs/>
        </w:rPr>
        <w:t>ติ</w:t>
      </w:r>
      <w:r w:rsidRPr="00DE7F30">
        <w:rPr>
          <w:cs/>
        </w:rPr>
        <w:t>ดตามการแก้ไขปรับปรุง</w:t>
      </w:r>
      <w:r>
        <w:rPr>
          <w:rFonts w:hint="cs"/>
          <w:cs/>
        </w:rPr>
        <w:t xml:space="preserve"> </w:t>
      </w:r>
      <w:r w:rsidRPr="00DE7F30">
        <w:rPr>
          <w:cs/>
        </w:rPr>
        <w:t xml:space="preserve"> </w:t>
      </w:r>
    </w:p>
    <w:p w:rsidR="00765871" w:rsidRPr="00DE7F30" w:rsidRDefault="00765871" w:rsidP="00254D88">
      <w:pPr>
        <w:tabs>
          <w:tab w:val="left" w:pos="720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แบบประเมินหลักสูตร  โดยบัณฑิตที่จบการศึกษาในหลักสูตร  และนำข้อมูลย้อนกลับมาเพื่อพัฒนาหลักสูตร  ตามระยะเวลาที่กำหนด</w:t>
      </w:r>
    </w:p>
    <w:p w:rsidR="00765871" w:rsidRPr="00DE7F30" w:rsidRDefault="00765871" w:rsidP="00254D88">
      <w:pPr>
        <w:tabs>
          <w:tab w:val="left" w:pos="720"/>
        </w:tabs>
        <w:spacing w:after="0"/>
        <w:jc w:val="thaiDistribute"/>
      </w:pPr>
      <w:r w:rsidRPr="00DE7F30">
        <w:rPr>
          <w:cs/>
        </w:rPr>
        <w:tab/>
        <w:t xml:space="preserve">  </w:t>
      </w:r>
      <w:r>
        <w:t xml:space="preserve"> </w:t>
      </w:r>
      <w:r w:rsidRPr="00DE7F30">
        <w:rPr>
          <w:cs/>
        </w:rPr>
        <w:t xml:space="preserve"> 2.2 โดยนายจ้างหรือผู้มีส่วนเกี่ยวข้อง</w:t>
      </w:r>
      <w:r>
        <w:t xml:space="preserve">  </w:t>
      </w:r>
      <w:r>
        <w:rPr>
          <w:rFonts w:hint="cs"/>
          <w:cs/>
        </w:rPr>
        <w:t>เป็น</w:t>
      </w:r>
      <w:r w:rsidRPr="00DE7F30">
        <w:rPr>
          <w:cs/>
        </w:rPr>
        <w:t>แบบประเมินความพึงพอใจโดยผู้ใช้บันทึก  และนำข้อมูลย้อนกลับเพื่อพัฒนาหลักสูตร</w:t>
      </w:r>
    </w:p>
    <w:p w:rsidR="00765871" w:rsidRPr="00BF26E3" w:rsidRDefault="00765871" w:rsidP="00BF26E3">
      <w:pPr>
        <w:pStyle w:val="ae"/>
        <w:tabs>
          <w:tab w:val="left" w:pos="720"/>
          <w:tab w:val="left" w:pos="126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2.3 </w:t>
      </w:r>
      <w:r w:rsidRPr="00DE7F30">
        <w:rPr>
          <w:rFonts w:ascii="TH SarabunPSK" w:hAnsi="TH SarabunPSK" w:cs="TH SarabunPSK"/>
          <w:sz w:val="32"/>
          <w:szCs w:val="32"/>
          <w:cs/>
        </w:rPr>
        <w:t>โดยผู้ทรงคุณวุฒิที่ปรึกษา / หรือจากผู้ประเมิน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D29BD">
        <w:rPr>
          <w:rFonts w:ascii="TH SarabunPSK" w:hAnsi="TH SarabunPSK" w:cs="TH SarabunPSK"/>
          <w:sz w:val="32"/>
          <w:szCs w:val="32"/>
          <w:cs/>
        </w:rPr>
        <w:t>การประเมินคุณภาพการศึกษาจากหน่วยงานภายในสถาบันและภายนอกที่เกี่ยวข้องทางการศึกษา</w:t>
      </w: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3. การประเมินผลการดำเนินงานตามรายละเอียดหลักสูตร</w:t>
      </w: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>การประเมินผลคุณภาพก</w:t>
      </w:r>
      <w:r>
        <w:rPr>
          <w:rFonts w:ascii="TH SarabunPSK" w:hAnsi="TH SarabunPSK" w:cs="TH SarabunPSK"/>
          <w:sz w:val="32"/>
          <w:szCs w:val="32"/>
          <w:cs/>
        </w:rPr>
        <w:t xml:space="preserve">ารศึกษาประจำปี  ตามดัชนีในหมวด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>7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 โดยผู้ประเมินระดับสาขาวิชาที่แต่งตั้ง  โดยคณะกรรมการ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บริหารหลักสูตร</w:t>
      </w: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b/>
          <w:bCs/>
          <w:sz w:val="32"/>
          <w:szCs w:val="32"/>
          <w:cs/>
        </w:rPr>
        <w:t>4. การทบทวนผลการประเมินและวางแผนปรับปรุงหลักสูตรและแผนกลยุทธ์การสอน</w:t>
      </w: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    4.1 มีการประเมินผู้สอนทุกรายวิชา</w:t>
      </w: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    4.2 มีการวิจัยสภาพและปัญหาการจัดการเรียนการสอน</w:t>
      </w: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    4.3 ตั้งคณะกรรมการพิจารณาผลการประเมินตามข้อ 4.1 และ 4.2</w:t>
      </w: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    4.4 นำผลการประเมินวิเคราะห์ใน</w:t>
      </w:r>
      <w:r>
        <w:rPr>
          <w:rFonts w:ascii="TH SarabunPSK" w:hAnsi="TH SarabunPSK" w:cs="TH SarabunPSK"/>
          <w:sz w:val="32"/>
          <w:szCs w:val="32"/>
          <w:cs/>
        </w:rPr>
        <w:t>ภาพรวมเพื่อเป็นข้อมูลในการวางแ</w:t>
      </w:r>
      <w:r>
        <w:rPr>
          <w:rFonts w:ascii="TH SarabunPSK" w:hAnsi="TH SarabunPSK" w:cs="TH SarabunPSK" w:hint="cs"/>
          <w:sz w:val="32"/>
          <w:szCs w:val="32"/>
          <w:cs/>
        </w:rPr>
        <w:t>ผน</w:t>
      </w:r>
      <w:r w:rsidRPr="00DE7F30">
        <w:rPr>
          <w:rFonts w:ascii="TH SarabunPSK" w:hAnsi="TH SarabunPSK" w:cs="TH SarabunPSK"/>
          <w:sz w:val="32"/>
          <w:szCs w:val="32"/>
          <w:cs/>
        </w:rPr>
        <w:t>ปรับปรุงหลักสูตร</w:t>
      </w: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    4.5 กำหนดการพัฒนาและปรับปรุงหลักสูตรในแบบกลยุทธ์</w:t>
      </w: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sz w:val="32"/>
          <w:szCs w:val="32"/>
        </w:rPr>
      </w:pP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sz w:val="32"/>
          <w:szCs w:val="32"/>
        </w:rPr>
      </w:pP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rPr>
          <w:rFonts w:ascii="TH SarabunPSK" w:hAnsi="TH SarabunPSK" w:cs="TH SarabunPSK"/>
          <w:sz w:val="32"/>
          <w:szCs w:val="32"/>
        </w:rPr>
      </w:pP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65871" w:rsidRPr="00DE7F30" w:rsidRDefault="00765871" w:rsidP="00254D88">
      <w:pPr>
        <w:pStyle w:val="ae"/>
        <w:tabs>
          <w:tab w:val="left" w:pos="720"/>
        </w:tabs>
        <w:ind w:left="0"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65871" w:rsidRDefault="00765871" w:rsidP="00254D88">
      <w:pPr>
        <w:pStyle w:val="ae"/>
        <w:tabs>
          <w:tab w:val="left" w:pos="720"/>
        </w:tabs>
        <w:ind w:left="0" w:firstLine="72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65871" w:rsidRDefault="00765871" w:rsidP="00254D88">
      <w:pPr>
        <w:spacing w:after="0" w:line="240" w:lineRule="auto"/>
        <w:rPr>
          <w:color w:val="FF0000"/>
        </w:rPr>
      </w:pPr>
    </w:p>
    <w:p w:rsidR="00765871" w:rsidRPr="00212C9D" w:rsidRDefault="00765871" w:rsidP="00254D88">
      <w:pPr>
        <w:spacing w:after="0" w:line="240" w:lineRule="auto"/>
        <w:rPr>
          <w:color w:val="FF0000"/>
        </w:rPr>
      </w:pPr>
    </w:p>
    <w:sectPr w:rsidR="00765871" w:rsidRPr="00212C9D" w:rsidSect="00063E09">
      <w:pgSz w:w="11906" w:h="16838"/>
      <w:pgMar w:top="6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78" w:rsidRDefault="003F3978" w:rsidP="00D64E7D">
      <w:pPr>
        <w:spacing w:after="0" w:line="240" w:lineRule="auto"/>
      </w:pPr>
      <w:r>
        <w:separator/>
      </w:r>
    </w:p>
  </w:endnote>
  <w:endnote w:type="continuationSeparator" w:id="0">
    <w:p w:rsidR="003F3978" w:rsidRDefault="003F3978" w:rsidP="00D6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MMBO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78" w:rsidRDefault="003F3978" w:rsidP="00D64E7D">
      <w:pPr>
        <w:spacing w:after="0" w:line="240" w:lineRule="auto"/>
      </w:pPr>
      <w:r>
        <w:separator/>
      </w:r>
    </w:p>
  </w:footnote>
  <w:footnote w:type="continuationSeparator" w:id="0">
    <w:p w:rsidR="003F3978" w:rsidRDefault="003F3978" w:rsidP="00D6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305"/>
    <w:multiLevelType w:val="multilevel"/>
    <w:tmpl w:val="1DF0024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3224D0"/>
    <w:multiLevelType w:val="hybridMultilevel"/>
    <w:tmpl w:val="58F8BE34"/>
    <w:lvl w:ilvl="0" w:tplc="B19AF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4833D76"/>
    <w:multiLevelType w:val="hybridMultilevel"/>
    <w:tmpl w:val="50EAADA2"/>
    <w:lvl w:ilvl="0" w:tplc="917A8F26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6D16FF"/>
    <w:multiLevelType w:val="multilevel"/>
    <w:tmpl w:val="DD3A8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A242FA"/>
    <w:multiLevelType w:val="hybridMultilevel"/>
    <w:tmpl w:val="9502EDD2"/>
    <w:lvl w:ilvl="0" w:tplc="2176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71149"/>
    <w:multiLevelType w:val="hybridMultilevel"/>
    <w:tmpl w:val="9CFE6694"/>
    <w:lvl w:ilvl="0" w:tplc="BFFE08B6">
      <w:start w:val="1"/>
      <w:numFmt w:val="decimal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8D76AD"/>
    <w:multiLevelType w:val="hybridMultilevel"/>
    <w:tmpl w:val="0130F34E"/>
    <w:lvl w:ilvl="0" w:tplc="AA10C708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0AD5DB2"/>
    <w:multiLevelType w:val="hybridMultilevel"/>
    <w:tmpl w:val="C22EDD78"/>
    <w:lvl w:ilvl="0" w:tplc="3598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F237B"/>
    <w:multiLevelType w:val="multilevel"/>
    <w:tmpl w:val="6134A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3723FF0"/>
    <w:multiLevelType w:val="hybridMultilevel"/>
    <w:tmpl w:val="A658E6DE"/>
    <w:lvl w:ilvl="0" w:tplc="026ADC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A711608"/>
    <w:multiLevelType w:val="hybridMultilevel"/>
    <w:tmpl w:val="A8A0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E1205"/>
    <w:multiLevelType w:val="hybridMultilevel"/>
    <w:tmpl w:val="A2AAD3A6"/>
    <w:lvl w:ilvl="0" w:tplc="E0F6E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7B7318"/>
    <w:multiLevelType w:val="hybridMultilevel"/>
    <w:tmpl w:val="D6EEFB5C"/>
    <w:lvl w:ilvl="0" w:tplc="BC9423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233E6"/>
    <w:multiLevelType w:val="hybridMultilevel"/>
    <w:tmpl w:val="332A3A00"/>
    <w:lvl w:ilvl="0" w:tplc="2D849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A055A2"/>
    <w:multiLevelType w:val="hybridMultilevel"/>
    <w:tmpl w:val="4984D538"/>
    <w:lvl w:ilvl="0" w:tplc="4C641B1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1519FB"/>
    <w:multiLevelType w:val="hybridMultilevel"/>
    <w:tmpl w:val="99281272"/>
    <w:lvl w:ilvl="0" w:tplc="CB0402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F296BB1"/>
    <w:multiLevelType w:val="multilevel"/>
    <w:tmpl w:val="7804B03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7">
    <w:nsid w:val="30C711EE"/>
    <w:multiLevelType w:val="multilevel"/>
    <w:tmpl w:val="1B841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H SarabunPSK" w:eastAsia="Times New Roman" w:hAnsi="TH SarabunPSK" w:cs="TH SarabunPSK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EC303B"/>
    <w:multiLevelType w:val="hybridMultilevel"/>
    <w:tmpl w:val="DA92B290"/>
    <w:lvl w:ilvl="0" w:tplc="74D8D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6108E1"/>
    <w:multiLevelType w:val="hybridMultilevel"/>
    <w:tmpl w:val="5CFC9BE4"/>
    <w:lvl w:ilvl="0" w:tplc="60808B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88C1457"/>
    <w:multiLevelType w:val="multilevel"/>
    <w:tmpl w:val="5E9057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FB83F36"/>
    <w:multiLevelType w:val="multilevel"/>
    <w:tmpl w:val="9738A8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46AD175B"/>
    <w:multiLevelType w:val="hybridMultilevel"/>
    <w:tmpl w:val="95A669AA"/>
    <w:lvl w:ilvl="0" w:tplc="B236617E">
      <w:start w:val="5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0D3AE7"/>
    <w:multiLevelType w:val="multilevel"/>
    <w:tmpl w:val="332EB75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805" w:hanging="12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4">
    <w:nsid w:val="4DEA5607"/>
    <w:multiLevelType w:val="hybridMultilevel"/>
    <w:tmpl w:val="CCF2D902"/>
    <w:lvl w:ilvl="0" w:tplc="19F2E2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3768E0"/>
    <w:multiLevelType w:val="multilevel"/>
    <w:tmpl w:val="41C46A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26">
    <w:nsid w:val="556962A0"/>
    <w:multiLevelType w:val="multilevel"/>
    <w:tmpl w:val="C5B0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68858FB"/>
    <w:multiLevelType w:val="hybridMultilevel"/>
    <w:tmpl w:val="6C02EC84"/>
    <w:lvl w:ilvl="0" w:tplc="10980A58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BC51F1"/>
    <w:multiLevelType w:val="hybridMultilevel"/>
    <w:tmpl w:val="3C5A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35C0"/>
    <w:multiLevelType w:val="multilevel"/>
    <w:tmpl w:val="C666AE4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6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1" w:hanging="1800"/>
      </w:pPr>
      <w:rPr>
        <w:rFonts w:hint="default"/>
      </w:rPr>
    </w:lvl>
  </w:abstractNum>
  <w:abstractNum w:abstractNumId="30">
    <w:nsid w:val="5ED30B4E"/>
    <w:multiLevelType w:val="multilevel"/>
    <w:tmpl w:val="488442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5F9764C1"/>
    <w:multiLevelType w:val="multilevel"/>
    <w:tmpl w:val="3C121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2">
    <w:nsid w:val="6B166F46"/>
    <w:multiLevelType w:val="hybridMultilevel"/>
    <w:tmpl w:val="0FBC1702"/>
    <w:lvl w:ilvl="0" w:tplc="C9F2F928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7706E9"/>
    <w:multiLevelType w:val="hybridMultilevel"/>
    <w:tmpl w:val="9CCA98AA"/>
    <w:lvl w:ilvl="0" w:tplc="F11E9370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EE05A1C"/>
    <w:multiLevelType w:val="hybridMultilevel"/>
    <w:tmpl w:val="717AE438"/>
    <w:lvl w:ilvl="0" w:tplc="72CA3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523B0"/>
    <w:multiLevelType w:val="hybridMultilevel"/>
    <w:tmpl w:val="21E22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27598"/>
    <w:multiLevelType w:val="hybridMultilevel"/>
    <w:tmpl w:val="E47C260C"/>
    <w:lvl w:ilvl="0" w:tplc="E74CF724">
      <w:start w:val="1"/>
      <w:numFmt w:val="decimal"/>
      <w:lvlText w:val="%1."/>
      <w:lvlJc w:val="left"/>
      <w:pPr>
        <w:ind w:left="1140" w:hanging="435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AD22F2"/>
    <w:multiLevelType w:val="multilevel"/>
    <w:tmpl w:val="C79085B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9E766EB"/>
    <w:multiLevelType w:val="hybridMultilevel"/>
    <w:tmpl w:val="B608CA14"/>
    <w:lvl w:ilvl="0" w:tplc="44ACE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6529CE"/>
    <w:multiLevelType w:val="hybridMultilevel"/>
    <w:tmpl w:val="FF7CF652"/>
    <w:lvl w:ilvl="0" w:tplc="83E0A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30"/>
  </w:num>
  <w:num w:numId="3">
    <w:abstractNumId w:val="10"/>
  </w:num>
  <w:num w:numId="4">
    <w:abstractNumId w:val="26"/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35"/>
  </w:num>
  <w:num w:numId="10">
    <w:abstractNumId w:val="27"/>
  </w:num>
  <w:num w:numId="11">
    <w:abstractNumId w:val="8"/>
  </w:num>
  <w:num w:numId="12">
    <w:abstractNumId w:val="21"/>
  </w:num>
  <w:num w:numId="13">
    <w:abstractNumId w:val="20"/>
  </w:num>
  <w:num w:numId="14">
    <w:abstractNumId w:val="25"/>
  </w:num>
  <w:num w:numId="15">
    <w:abstractNumId w:val="17"/>
  </w:num>
  <w:num w:numId="16">
    <w:abstractNumId w:val="2"/>
  </w:num>
  <w:num w:numId="17">
    <w:abstractNumId w:val="32"/>
  </w:num>
  <w:num w:numId="18">
    <w:abstractNumId w:val="7"/>
  </w:num>
  <w:num w:numId="19">
    <w:abstractNumId w:val="39"/>
  </w:num>
  <w:num w:numId="20">
    <w:abstractNumId w:val="38"/>
  </w:num>
  <w:num w:numId="21">
    <w:abstractNumId w:val="19"/>
  </w:num>
  <w:num w:numId="22">
    <w:abstractNumId w:val="6"/>
  </w:num>
  <w:num w:numId="23">
    <w:abstractNumId w:val="1"/>
  </w:num>
  <w:num w:numId="24">
    <w:abstractNumId w:val="9"/>
  </w:num>
  <w:num w:numId="25">
    <w:abstractNumId w:val="33"/>
  </w:num>
  <w:num w:numId="26">
    <w:abstractNumId w:val="28"/>
  </w:num>
  <w:num w:numId="27">
    <w:abstractNumId w:val="13"/>
  </w:num>
  <w:num w:numId="28">
    <w:abstractNumId w:val="34"/>
  </w:num>
  <w:num w:numId="29">
    <w:abstractNumId w:val="36"/>
  </w:num>
  <w:num w:numId="30">
    <w:abstractNumId w:val="11"/>
  </w:num>
  <w:num w:numId="31">
    <w:abstractNumId w:val="12"/>
  </w:num>
  <w:num w:numId="32">
    <w:abstractNumId w:val="24"/>
  </w:num>
  <w:num w:numId="33">
    <w:abstractNumId w:val="18"/>
  </w:num>
  <w:num w:numId="34">
    <w:abstractNumId w:val="4"/>
  </w:num>
  <w:num w:numId="35">
    <w:abstractNumId w:val="16"/>
  </w:num>
  <w:num w:numId="36">
    <w:abstractNumId w:val="3"/>
  </w:num>
  <w:num w:numId="37">
    <w:abstractNumId w:val="0"/>
  </w:num>
  <w:num w:numId="38">
    <w:abstractNumId w:val="31"/>
  </w:num>
  <w:num w:numId="39">
    <w:abstractNumId w:val="5"/>
  </w:num>
  <w:num w:numId="40">
    <w:abstractNumId w:val="1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371EA"/>
    <w:rsid w:val="000275FA"/>
    <w:rsid w:val="00031EA4"/>
    <w:rsid w:val="0004129A"/>
    <w:rsid w:val="00057A24"/>
    <w:rsid w:val="0006028D"/>
    <w:rsid w:val="00063E09"/>
    <w:rsid w:val="000748E8"/>
    <w:rsid w:val="000935D1"/>
    <w:rsid w:val="00132035"/>
    <w:rsid w:val="001E710E"/>
    <w:rsid w:val="00212C9D"/>
    <w:rsid w:val="00221641"/>
    <w:rsid w:val="00241180"/>
    <w:rsid w:val="00254D88"/>
    <w:rsid w:val="002B702A"/>
    <w:rsid w:val="00335688"/>
    <w:rsid w:val="00340F3E"/>
    <w:rsid w:val="00372BCA"/>
    <w:rsid w:val="003F3978"/>
    <w:rsid w:val="004217BB"/>
    <w:rsid w:val="00446433"/>
    <w:rsid w:val="004A74D0"/>
    <w:rsid w:val="004D6EF4"/>
    <w:rsid w:val="005124B7"/>
    <w:rsid w:val="0053040E"/>
    <w:rsid w:val="006271EC"/>
    <w:rsid w:val="006B13EC"/>
    <w:rsid w:val="00711B19"/>
    <w:rsid w:val="00765871"/>
    <w:rsid w:val="007B1DAC"/>
    <w:rsid w:val="007D62AE"/>
    <w:rsid w:val="00837C80"/>
    <w:rsid w:val="0088216A"/>
    <w:rsid w:val="008F3427"/>
    <w:rsid w:val="00971422"/>
    <w:rsid w:val="00976E28"/>
    <w:rsid w:val="00997D29"/>
    <w:rsid w:val="009F6654"/>
    <w:rsid w:val="00A46C23"/>
    <w:rsid w:val="00AE14F0"/>
    <w:rsid w:val="00B03C8D"/>
    <w:rsid w:val="00B53152"/>
    <w:rsid w:val="00BF1F1A"/>
    <w:rsid w:val="00BF26E3"/>
    <w:rsid w:val="00C970B8"/>
    <w:rsid w:val="00D371EA"/>
    <w:rsid w:val="00D64E7D"/>
    <w:rsid w:val="00D77309"/>
    <w:rsid w:val="00E151B8"/>
    <w:rsid w:val="00E82189"/>
    <w:rsid w:val="00EA62B9"/>
    <w:rsid w:val="00F4342B"/>
    <w:rsid w:val="00F54AA2"/>
    <w:rsid w:val="00F60374"/>
    <w:rsid w:val="00F67DD6"/>
    <w:rsid w:val="00FE216B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B"/>
  </w:style>
  <w:style w:type="paragraph" w:styleId="1">
    <w:name w:val="heading 1"/>
    <w:basedOn w:val="a"/>
    <w:next w:val="a"/>
    <w:link w:val="10"/>
    <w:qFormat/>
    <w:rsid w:val="000748E8"/>
    <w:pPr>
      <w:keepNext/>
      <w:tabs>
        <w:tab w:val="left" w:pos="2268"/>
      </w:tabs>
      <w:spacing w:after="0" w:line="240" w:lineRule="auto"/>
      <w:jc w:val="both"/>
      <w:outlineLvl w:val="0"/>
    </w:pPr>
    <w:rPr>
      <w:rFonts w:ascii="Angsana New" w:eastAsia="Cordi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0748E8"/>
    <w:pPr>
      <w:keepNext/>
      <w:tabs>
        <w:tab w:val="left" w:pos="1276"/>
        <w:tab w:val="left" w:pos="1560"/>
        <w:tab w:val="left" w:pos="1985"/>
        <w:tab w:val="left" w:pos="2977"/>
      </w:tabs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72"/>
      <w:szCs w:val="72"/>
    </w:rPr>
  </w:style>
  <w:style w:type="paragraph" w:styleId="3">
    <w:name w:val="heading 3"/>
    <w:basedOn w:val="a"/>
    <w:next w:val="a"/>
    <w:link w:val="30"/>
    <w:qFormat/>
    <w:rsid w:val="000748E8"/>
    <w:pPr>
      <w:keepNext/>
      <w:tabs>
        <w:tab w:val="left" w:pos="1276"/>
        <w:tab w:val="left" w:pos="1560"/>
        <w:tab w:val="left" w:pos="1985"/>
        <w:tab w:val="left" w:pos="2977"/>
      </w:tabs>
      <w:spacing w:after="0" w:line="240" w:lineRule="auto"/>
      <w:ind w:left="2977" w:hanging="2977"/>
      <w:jc w:val="center"/>
      <w:outlineLvl w:val="2"/>
    </w:pPr>
    <w:rPr>
      <w:rFonts w:ascii="Angsana New" w:eastAsia="Cordia New" w:hAnsi="Angsana New" w:cs="Angsana New"/>
    </w:rPr>
  </w:style>
  <w:style w:type="paragraph" w:styleId="4">
    <w:name w:val="heading 4"/>
    <w:basedOn w:val="a"/>
    <w:next w:val="a"/>
    <w:link w:val="40"/>
    <w:qFormat/>
    <w:rsid w:val="000748E8"/>
    <w:pPr>
      <w:keepNext/>
      <w:tabs>
        <w:tab w:val="left" w:pos="1276"/>
        <w:tab w:val="left" w:pos="1560"/>
        <w:tab w:val="left" w:pos="1985"/>
        <w:tab w:val="left" w:pos="2977"/>
      </w:tabs>
      <w:spacing w:after="0" w:line="240" w:lineRule="auto"/>
      <w:jc w:val="thaiDistribute"/>
      <w:outlineLvl w:val="3"/>
    </w:pPr>
    <w:rPr>
      <w:rFonts w:ascii="Angsana New" w:eastAsia="Cordi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748E8"/>
    <w:rPr>
      <w:rFonts w:ascii="Angsana New" w:eastAsia="Cordia New" w:hAnsi="Angsana New" w:cs="Angsana New"/>
      <w:b/>
      <w:bCs/>
    </w:rPr>
  </w:style>
  <w:style w:type="character" w:customStyle="1" w:styleId="20">
    <w:name w:val="หัวเรื่อง 2 อักขระ"/>
    <w:basedOn w:val="a0"/>
    <w:link w:val="2"/>
    <w:rsid w:val="000748E8"/>
    <w:rPr>
      <w:rFonts w:ascii="Angsana New" w:eastAsia="Cordia New" w:hAnsi="Angsana New" w:cs="Angsana New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0748E8"/>
    <w:rPr>
      <w:rFonts w:ascii="Angsana New" w:eastAsia="Cordia New" w:hAnsi="Angsana New" w:cs="Angsana New"/>
    </w:rPr>
  </w:style>
  <w:style w:type="character" w:customStyle="1" w:styleId="40">
    <w:name w:val="หัวเรื่อง 4 อักขระ"/>
    <w:basedOn w:val="a0"/>
    <w:link w:val="4"/>
    <w:rsid w:val="000748E8"/>
    <w:rPr>
      <w:rFonts w:ascii="Angsana New" w:eastAsia="Cordia New" w:hAnsi="Angsana New" w:cs="Angsana New"/>
      <w:b/>
      <w:bCs/>
    </w:rPr>
  </w:style>
  <w:style w:type="paragraph" w:styleId="a3">
    <w:name w:val="No Spacing"/>
    <w:uiPriority w:val="1"/>
    <w:qFormat/>
    <w:rsid w:val="00D371EA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paragraph" w:styleId="a4">
    <w:name w:val="header"/>
    <w:basedOn w:val="a"/>
    <w:link w:val="a5"/>
    <w:uiPriority w:val="99"/>
    <w:rsid w:val="00074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0748E8"/>
    <w:rPr>
      <w:rFonts w:ascii="Times New Roman" w:eastAsia="Times New Roman" w:hAnsi="Times New Roman" w:cs="Angsana New"/>
      <w:sz w:val="24"/>
      <w:szCs w:val="28"/>
    </w:rPr>
  </w:style>
  <w:style w:type="character" w:styleId="a6">
    <w:name w:val="page number"/>
    <w:basedOn w:val="a0"/>
    <w:rsid w:val="000748E8"/>
  </w:style>
  <w:style w:type="paragraph" w:styleId="a7">
    <w:name w:val="footer"/>
    <w:basedOn w:val="a"/>
    <w:link w:val="a8"/>
    <w:rsid w:val="00074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8">
    <w:name w:val="ท้ายกระดาษ อักขระ"/>
    <w:basedOn w:val="a0"/>
    <w:link w:val="a7"/>
    <w:rsid w:val="000748E8"/>
    <w:rPr>
      <w:rFonts w:ascii="Times New Roman" w:eastAsia="Times New Roman" w:hAnsi="Times New Roman" w:cs="Angsana New"/>
      <w:sz w:val="24"/>
      <w:szCs w:val="28"/>
    </w:rPr>
  </w:style>
  <w:style w:type="paragraph" w:styleId="a9">
    <w:name w:val="Body Text Indent"/>
    <w:basedOn w:val="a"/>
    <w:link w:val="aa"/>
    <w:rsid w:val="000748E8"/>
    <w:pPr>
      <w:tabs>
        <w:tab w:val="left" w:pos="1276"/>
        <w:tab w:val="left" w:pos="1560"/>
        <w:tab w:val="left" w:pos="1985"/>
        <w:tab w:val="left" w:pos="2977"/>
      </w:tabs>
      <w:spacing w:after="0" w:line="240" w:lineRule="auto"/>
      <w:ind w:left="2977" w:hanging="2126"/>
      <w:jc w:val="both"/>
    </w:pPr>
    <w:rPr>
      <w:rFonts w:ascii="Angsana New" w:eastAsia="Cordia New" w:hAnsi="Angsana New" w:cs="Angsana New"/>
    </w:rPr>
  </w:style>
  <w:style w:type="character" w:customStyle="1" w:styleId="aa">
    <w:name w:val="การเยื้องเนื้อความ อักขระ"/>
    <w:basedOn w:val="a0"/>
    <w:link w:val="a9"/>
    <w:rsid w:val="000748E8"/>
    <w:rPr>
      <w:rFonts w:ascii="Angsana New" w:eastAsia="Cordia New" w:hAnsi="Angsana New" w:cs="Angsana New"/>
    </w:rPr>
  </w:style>
  <w:style w:type="paragraph" w:styleId="ab">
    <w:name w:val="Body Text"/>
    <w:basedOn w:val="a"/>
    <w:link w:val="ac"/>
    <w:rsid w:val="000748E8"/>
    <w:pPr>
      <w:spacing w:after="0" w:line="240" w:lineRule="auto"/>
      <w:jc w:val="thaiDistribute"/>
    </w:pPr>
    <w:rPr>
      <w:rFonts w:ascii="Angsana New" w:eastAsia="Cordia New" w:hAnsi="Angsana New" w:cs="Angsana New"/>
    </w:rPr>
  </w:style>
  <w:style w:type="character" w:customStyle="1" w:styleId="ac">
    <w:name w:val="เนื้อความ อักขระ"/>
    <w:basedOn w:val="a0"/>
    <w:link w:val="ab"/>
    <w:rsid w:val="000748E8"/>
    <w:rPr>
      <w:rFonts w:ascii="Angsana New" w:eastAsia="Cordia New" w:hAnsi="Angsana New" w:cs="Angsana New"/>
    </w:rPr>
  </w:style>
  <w:style w:type="paragraph" w:styleId="ad">
    <w:name w:val="List Bullet"/>
    <w:basedOn w:val="a"/>
    <w:rsid w:val="000748E8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sz w:val="28"/>
    </w:rPr>
  </w:style>
  <w:style w:type="paragraph" w:styleId="31">
    <w:name w:val="Body Text Indent 3"/>
    <w:basedOn w:val="a"/>
    <w:link w:val="32"/>
    <w:rsid w:val="000748E8"/>
    <w:pPr>
      <w:spacing w:after="120" w:line="240" w:lineRule="auto"/>
      <w:ind w:left="283"/>
    </w:pPr>
    <w:rPr>
      <w:rFonts w:ascii="Cordia New" w:eastAsia="Cordia New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0748E8"/>
    <w:rPr>
      <w:rFonts w:ascii="Cordia New" w:eastAsia="Cordia New" w:hAnsi="Cordia New" w:cs="Cordia New"/>
      <w:sz w:val="16"/>
      <w:szCs w:val="18"/>
    </w:rPr>
  </w:style>
  <w:style w:type="paragraph" w:styleId="21">
    <w:name w:val="Body Text Indent 2"/>
    <w:basedOn w:val="a"/>
    <w:link w:val="22"/>
    <w:rsid w:val="000748E8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22">
    <w:name w:val="การเยื้องเนื้อความ 2 อักขระ"/>
    <w:basedOn w:val="a0"/>
    <w:link w:val="21"/>
    <w:rsid w:val="000748E8"/>
    <w:rPr>
      <w:rFonts w:ascii="Times New Roman" w:eastAsia="Times New Roman" w:hAnsi="Times New Roman" w:cs="Angsana New"/>
      <w:sz w:val="24"/>
      <w:szCs w:val="28"/>
    </w:rPr>
  </w:style>
  <w:style w:type="paragraph" w:customStyle="1" w:styleId="Default">
    <w:name w:val="Default"/>
    <w:rsid w:val="000748E8"/>
    <w:pPr>
      <w:widowControl w:val="0"/>
      <w:autoSpaceDE w:val="0"/>
      <w:autoSpaceDN w:val="0"/>
      <w:adjustRightInd w:val="0"/>
      <w:spacing w:after="0" w:line="240" w:lineRule="auto"/>
    </w:pPr>
    <w:rPr>
      <w:rFonts w:ascii="JMMBON+Tahoma" w:eastAsia="Times New Roman" w:hAnsi="JMMBON+Tahoma" w:cs="JMMBON+Tahoma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748E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f">
    <w:name w:val="ชื่อเรื่องรอง อักขระ"/>
    <w:basedOn w:val="a0"/>
    <w:link w:val="af0"/>
    <w:rsid w:val="00074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f0">
    <w:name w:val="Subtitle"/>
    <w:basedOn w:val="a"/>
    <w:next w:val="a"/>
    <w:link w:val="af"/>
    <w:qFormat/>
    <w:rsid w:val="000748E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basedOn w:val="a0"/>
    <w:link w:val="af0"/>
    <w:uiPriority w:val="11"/>
    <w:rsid w:val="000748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33">
    <w:name w:val="เนื้อความ 3 อักขระ"/>
    <w:basedOn w:val="a0"/>
    <w:link w:val="34"/>
    <w:rsid w:val="000748E8"/>
    <w:rPr>
      <w:rFonts w:ascii="JMMBON+Tahoma" w:hAnsi="JMMBON+Tahoma"/>
      <w:sz w:val="16"/>
    </w:rPr>
  </w:style>
  <w:style w:type="paragraph" w:styleId="34">
    <w:name w:val="Body Text 3"/>
    <w:basedOn w:val="a"/>
    <w:link w:val="33"/>
    <w:unhideWhenUsed/>
    <w:rsid w:val="000748E8"/>
    <w:pPr>
      <w:widowControl w:val="0"/>
      <w:autoSpaceDE w:val="0"/>
      <w:autoSpaceDN w:val="0"/>
      <w:adjustRightInd w:val="0"/>
      <w:spacing w:after="120" w:line="240" w:lineRule="auto"/>
    </w:pPr>
    <w:rPr>
      <w:rFonts w:ascii="JMMBON+Tahoma" w:hAnsi="JMMBON+Tahoma"/>
      <w:sz w:val="16"/>
    </w:rPr>
  </w:style>
  <w:style w:type="character" w:customStyle="1" w:styleId="BodyText3Char1">
    <w:name w:val="Body Text 3 Char1"/>
    <w:basedOn w:val="a0"/>
    <w:link w:val="34"/>
    <w:uiPriority w:val="99"/>
    <w:semiHidden/>
    <w:rsid w:val="000748E8"/>
    <w:rPr>
      <w:rFonts w:cs="Angsana New"/>
      <w:sz w:val="16"/>
      <w:szCs w:val="20"/>
    </w:rPr>
  </w:style>
  <w:style w:type="character" w:customStyle="1" w:styleId="af1">
    <w:name w:val="ชื่อเรื่อง อักขระ"/>
    <w:basedOn w:val="a0"/>
    <w:link w:val="af2"/>
    <w:rsid w:val="00074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f2">
    <w:name w:val="Title"/>
    <w:basedOn w:val="a"/>
    <w:next w:val="a"/>
    <w:link w:val="af1"/>
    <w:qFormat/>
    <w:rsid w:val="000748E8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1">
    <w:name w:val="Title Char1"/>
    <w:basedOn w:val="a0"/>
    <w:link w:val="af2"/>
    <w:uiPriority w:val="10"/>
    <w:rsid w:val="00074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3">
    <w:name w:val="Hyperlink"/>
    <w:basedOn w:val="a0"/>
    <w:unhideWhenUsed/>
    <w:rsid w:val="000748E8"/>
    <w:rPr>
      <w:color w:val="0000FF"/>
      <w:u w:val="single"/>
    </w:rPr>
  </w:style>
  <w:style w:type="character" w:customStyle="1" w:styleId="style31">
    <w:name w:val="style31"/>
    <w:basedOn w:val="a0"/>
    <w:rsid w:val="000748E8"/>
    <w:rPr>
      <w:rFonts w:ascii="Tahoma" w:hAnsi="Tahoma" w:cs="Tahoma" w:hint="default"/>
      <w:b/>
      <w:bCs/>
      <w:color w:val="330099"/>
      <w:sz w:val="18"/>
      <w:szCs w:val="18"/>
    </w:rPr>
  </w:style>
  <w:style w:type="paragraph" w:styleId="af4">
    <w:name w:val="Balloon Text"/>
    <w:basedOn w:val="a"/>
    <w:link w:val="af5"/>
    <w:uiPriority w:val="99"/>
    <w:unhideWhenUsed/>
    <w:rsid w:val="000748E8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rsid w:val="000748E8"/>
    <w:rPr>
      <w:rFonts w:ascii="Tahoma" w:eastAsia="Times New Roman" w:hAnsi="Tahoma" w:cs="Angsana New"/>
      <w:sz w:val="16"/>
      <w:szCs w:val="20"/>
    </w:rPr>
  </w:style>
  <w:style w:type="paragraph" w:styleId="af6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af7">
    <w:name w:val="Table Grid"/>
    <w:basedOn w:val="a1"/>
    <w:uiPriority w:val="59"/>
    <w:rsid w:val="00031EA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C800-0BA8-49A6-992B-14678ADA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Mr.Robin ThaiSakon</cp:lastModifiedBy>
  <cp:revision>2</cp:revision>
  <cp:lastPrinted>2014-04-28T07:22:00Z</cp:lastPrinted>
  <dcterms:created xsi:type="dcterms:W3CDTF">2016-01-14T06:27:00Z</dcterms:created>
  <dcterms:modified xsi:type="dcterms:W3CDTF">2016-01-14T06:27:00Z</dcterms:modified>
</cp:coreProperties>
</file>